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46" w:rsidRDefault="00193B37" w:rsidP="00C51595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УРОК 6</w:t>
      </w:r>
      <w:r w:rsidR="00C51595" w:rsidRPr="00C51595">
        <w:rPr>
          <w:rFonts w:asciiTheme="majorHAnsi" w:hAnsiTheme="majorHAnsi"/>
          <w:b/>
          <w:sz w:val="28"/>
          <w:szCs w:val="28"/>
        </w:rPr>
        <w:t>.</w:t>
      </w:r>
    </w:p>
    <w:p w:rsidR="001A415D" w:rsidRDefault="00D97D4B" w:rsidP="00D97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51595">
        <w:rPr>
          <w:sz w:val="28"/>
          <w:szCs w:val="28"/>
        </w:rPr>
        <w:t xml:space="preserve">Добрый день ребята! </w:t>
      </w:r>
      <w:r w:rsidR="00375BED">
        <w:rPr>
          <w:sz w:val="28"/>
          <w:szCs w:val="28"/>
        </w:rPr>
        <w:t>Продолжаем тему  Башкирская национальная опера.</w:t>
      </w:r>
      <w:r w:rsidR="003A7E56">
        <w:rPr>
          <w:sz w:val="28"/>
          <w:szCs w:val="28"/>
        </w:rPr>
        <w:t xml:space="preserve"> Делаем краткие записи в тетради.</w:t>
      </w:r>
    </w:p>
    <w:p w:rsidR="00375BED" w:rsidRPr="00375BED" w:rsidRDefault="00375BED" w:rsidP="00375BED">
      <w:pPr>
        <w:pStyle w:val="a7"/>
        <w:tabs>
          <w:tab w:val="left" w:pos="8130"/>
        </w:tabs>
        <w:ind w:left="0" w:firstLine="720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375BED">
        <w:rPr>
          <w:rFonts w:asciiTheme="majorHAnsi" w:hAnsiTheme="majorHAnsi" w:cs="Times New Roman"/>
          <w:b/>
          <w:sz w:val="28"/>
          <w:szCs w:val="28"/>
        </w:rPr>
        <w:t>Башкирская национальная опера 40-х годов.</w:t>
      </w:r>
    </w:p>
    <w:p w:rsidR="00375BED" w:rsidRPr="00065F55" w:rsidRDefault="00375BED" w:rsidP="00375BED">
      <w:pPr>
        <w:pStyle w:val="a7"/>
        <w:tabs>
          <w:tab w:val="left" w:pos="8130"/>
        </w:tabs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5BED" w:rsidRDefault="00375BED" w:rsidP="00375BED">
      <w:pPr>
        <w:pStyle w:val="a7"/>
        <w:tabs>
          <w:tab w:val="left" w:pos="8130"/>
        </w:tabs>
        <w:ind w:left="0"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После открытия в Уфе оперного театра в 1938 году остро встал вопрос о создании национального оперного репертуара. </w:t>
      </w:r>
    </w:p>
    <w:p w:rsidR="00375BED" w:rsidRPr="00375BED" w:rsidRDefault="00375BED" w:rsidP="00375BED">
      <w:pPr>
        <w:pStyle w:val="a7"/>
        <w:tabs>
          <w:tab w:val="left" w:pos="8130"/>
        </w:tabs>
        <w:ind w:left="0" w:firstLine="720"/>
        <w:jc w:val="both"/>
        <w:rPr>
          <w:rFonts w:cs="Times New Roman"/>
          <w:sz w:val="28"/>
          <w:szCs w:val="28"/>
        </w:rPr>
      </w:pPr>
      <w:r w:rsidRPr="00375BED">
        <w:rPr>
          <w:rFonts w:cs="Times New Roman"/>
          <w:sz w:val="28"/>
          <w:szCs w:val="28"/>
        </w:rPr>
        <w:t xml:space="preserve">Первой национальной оперой 40-х годов стала опера </w:t>
      </w:r>
      <w:r w:rsidRPr="00375BED">
        <w:rPr>
          <w:rFonts w:cs="Times New Roman"/>
          <w:b/>
          <w:i/>
          <w:sz w:val="28"/>
          <w:szCs w:val="28"/>
        </w:rPr>
        <w:t xml:space="preserve">Масалима Валеева </w:t>
      </w:r>
      <w:r>
        <w:rPr>
          <w:rFonts w:cs="Times New Roman"/>
          <w:b/>
          <w:i/>
          <w:sz w:val="28"/>
          <w:szCs w:val="28"/>
        </w:rPr>
        <w:t xml:space="preserve">по пьесе Сагита Мифтахова </w:t>
      </w:r>
      <w:r w:rsidRPr="00375BED">
        <w:rPr>
          <w:rFonts w:cs="Times New Roman"/>
          <w:b/>
          <w:i/>
          <w:sz w:val="28"/>
          <w:szCs w:val="28"/>
        </w:rPr>
        <w:t>– «Хакмар»</w:t>
      </w:r>
      <w:r w:rsidRPr="00375BED">
        <w:rPr>
          <w:rFonts w:cs="Times New Roman"/>
          <w:sz w:val="28"/>
          <w:szCs w:val="28"/>
        </w:rPr>
        <w:t>. Жанр оперы - социально-бытовая драма. Постановка оперы была горячо принята зрителем. Героями оперы были современники – строители новой жизни. Отсюда – обилие хоровых, массовых сцен. В опере привлекает яркая мелодичность, демократичность музыкального языка, песенного в своей основе. Наряду с использованием фольклорного материала, автор обращается к мелодическому стилю массовой песни 30-х годов.</w:t>
      </w:r>
    </w:p>
    <w:p w:rsidR="00375BED" w:rsidRPr="00375BED" w:rsidRDefault="00375BED" w:rsidP="00375BED">
      <w:pPr>
        <w:pStyle w:val="a7"/>
        <w:tabs>
          <w:tab w:val="left" w:pos="8130"/>
        </w:tabs>
        <w:ind w:left="0" w:firstLine="720"/>
        <w:jc w:val="both"/>
        <w:rPr>
          <w:rFonts w:cs="Times New Roman"/>
          <w:sz w:val="28"/>
          <w:szCs w:val="28"/>
        </w:rPr>
      </w:pPr>
      <w:r w:rsidRPr="00375BED">
        <w:rPr>
          <w:rFonts w:cs="Times New Roman"/>
          <w:sz w:val="28"/>
          <w:szCs w:val="28"/>
        </w:rPr>
        <w:t xml:space="preserve">Композиторов – профессионалов в республике еще не было – целая группа композиторов обучалась в это время в Москве. Поэтому первые оперы были созданы российскими композиторами, представителями разных национальностей, или в соавторстве с ними. </w:t>
      </w:r>
      <w:r>
        <w:rPr>
          <w:rFonts w:cs="Times New Roman"/>
          <w:sz w:val="28"/>
          <w:szCs w:val="28"/>
        </w:rPr>
        <w:t xml:space="preserve">В годы Великой Отечественной войны в Уфе жили и работали музыканты и композиторы, эвакуированные из Москвы, Ленинграда, Киева и других городов. </w:t>
      </w:r>
      <w:r w:rsidRPr="00375BED">
        <w:rPr>
          <w:rFonts w:cs="Times New Roman"/>
          <w:sz w:val="28"/>
          <w:szCs w:val="28"/>
        </w:rPr>
        <w:t xml:space="preserve">К наиболее крупным удачам этого периода можно отнести оперу </w:t>
      </w:r>
      <w:r w:rsidRPr="00375BED">
        <w:rPr>
          <w:rFonts w:cs="Times New Roman"/>
          <w:b/>
          <w:i/>
          <w:sz w:val="28"/>
          <w:szCs w:val="28"/>
        </w:rPr>
        <w:t>Николая Чемберджи «Карлугас»</w:t>
      </w:r>
      <w:r w:rsidRPr="00375BE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на либретто Баязита Бикбая. Жан</w:t>
      </w:r>
      <w:r w:rsidRPr="00375BED">
        <w:rPr>
          <w:rFonts w:cs="Times New Roman"/>
          <w:sz w:val="28"/>
          <w:szCs w:val="28"/>
        </w:rPr>
        <w:t xml:space="preserve">р оперы – историко – патриотический. </w:t>
      </w:r>
    </w:p>
    <w:p w:rsidR="00375BED" w:rsidRPr="00375BED" w:rsidRDefault="00375BED" w:rsidP="00375BED">
      <w:pPr>
        <w:pStyle w:val="a7"/>
        <w:tabs>
          <w:tab w:val="left" w:pos="8130"/>
        </w:tabs>
        <w:ind w:left="0" w:firstLine="720"/>
        <w:jc w:val="both"/>
        <w:rPr>
          <w:rFonts w:cs="Times New Roman"/>
          <w:sz w:val="28"/>
          <w:szCs w:val="28"/>
        </w:rPr>
      </w:pPr>
      <w:r w:rsidRPr="00375BED">
        <w:rPr>
          <w:rFonts w:cs="Times New Roman"/>
          <w:sz w:val="28"/>
          <w:szCs w:val="28"/>
        </w:rPr>
        <w:t xml:space="preserve">Определенный вклад в оперное искусство республики внес композитор и фольклорист </w:t>
      </w:r>
      <w:r w:rsidRPr="00375BED">
        <w:rPr>
          <w:rFonts w:cs="Times New Roman"/>
          <w:b/>
          <w:i/>
          <w:sz w:val="28"/>
          <w:szCs w:val="28"/>
        </w:rPr>
        <w:t>Антон Эйхенвальд. В его операх «Мэрген» и «Ашказар»</w:t>
      </w:r>
      <w:r w:rsidRPr="00375BED">
        <w:rPr>
          <w:rFonts w:cs="Times New Roman"/>
          <w:sz w:val="28"/>
          <w:szCs w:val="28"/>
        </w:rPr>
        <w:t xml:space="preserve"> проявилось хорошее знание башкирского музыкально - поэтического фольклора. </w:t>
      </w:r>
    </w:p>
    <w:p w:rsidR="00375BED" w:rsidRPr="00375BED" w:rsidRDefault="00375BED" w:rsidP="00375BED">
      <w:pPr>
        <w:pStyle w:val="a7"/>
        <w:tabs>
          <w:tab w:val="left" w:pos="8130"/>
        </w:tabs>
        <w:ind w:left="0" w:firstLine="720"/>
        <w:jc w:val="both"/>
        <w:rPr>
          <w:rFonts w:cs="Times New Roman"/>
          <w:sz w:val="28"/>
          <w:szCs w:val="28"/>
        </w:rPr>
      </w:pPr>
      <w:r w:rsidRPr="00375BED">
        <w:rPr>
          <w:rFonts w:cs="Times New Roman"/>
          <w:sz w:val="28"/>
          <w:szCs w:val="28"/>
        </w:rPr>
        <w:t xml:space="preserve">В сказочно-эпической </w:t>
      </w:r>
      <w:r w:rsidRPr="00375BED">
        <w:rPr>
          <w:rFonts w:cs="Times New Roman"/>
          <w:b/>
          <w:i/>
          <w:sz w:val="28"/>
          <w:szCs w:val="28"/>
        </w:rPr>
        <w:t xml:space="preserve">опере «Акбузат», написанной Халиком Заимовым в содружестве с московским композитором Антонио Спадавеккиа </w:t>
      </w:r>
      <w:r w:rsidRPr="00375BED">
        <w:rPr>
          <w:rFonts w:cs="Times New Roman"/>
          <w:sz w:val="28"/>
          <w:szCs w:val="28"/>
        </w:rPr>
        <w:t>на либретто Сагита Мифтахова – героическая борьба за счастье людей, идеалы народа являются главным содержанием. Музыка оперы красочна, образна, отличается богатством оркестровой партии и обилием народной песенности.</w:t>
      </w:r>
    </w:p>
    <w:p w:rsidR="00375BED" w:rsidRPr="00375BED" w:rsidRDefault="00375BED" w:rsidP="00375BED">
      <w:pPr>
        <w:pStyle w:val="a7"/>
        <w:tabs>
          <w:tab w:val="left" w:pos="8130"/>
        </w:tabs>
        <w:ind w:left="0" w:firstLine="720"/>
        <w:jc w:val="both"/>
        <w:rPr>
          <w:rFonts w:cs="Times New Roman"/>
          <w:sz w:val="28"/>
          <w:szCs w:val="28"/>
        </w:rPr>
      </w:pPr>
      <w:r w:rsidRPr="00375BED">
        <w:rPr>
          <w:rFonts w:cs="Times New Roman"/>
          <w:sz w:val="28"/>
          <w:szCs w:val="28"/>
        </w:rPr>
        <w:t xml:space="preserve">По следам событий военных лет была написана </w:t>
      </w:r>
      <w:r w:rsidRPr="00375BED">
        <w:rPr>
          <w:rFonts w:cs="Times New Roman"/>
          <w:b/>
          <w:i/>
          <w:sz w:val="28"/>
          <w:szCs w:val="28"/>
        </w:rPr>
        <w:t>опера «За родину!» украинским композитором Филиппом Козицким и музыкантом-мелодистом, драматургом Хабибуллой Ибрагимовым</w:t>
      </w:r>
      <w:r w:rsidRPr="00375BED">
        <w:rPr>
          <w:rFonts w:cs="Times New Roman"/>
          <w:sz w:val="28"/>
          <w:szCs w:val="28"/>
        </w:rPr>
        <w:t xml:space="preserve"> на либретто Сайфи </w:t>
      </w:r>
      <w:r w:rsidRPr="00375BED">
        <w:rPr>
          <w:rFonts w:cs="Times New Roman"/>
          <w:sz w:val="28"/>
          <w:szCs w:val="28"/>
        </w:rPr>
        <w:lastRenderedPageBreak/>
        <w:t xml:space="preserve">Кудаша. Тематика оперы – героико – патриотическая, в музыке тесная связь с башкирским музыкальным фольклором. </w:t>
      </w:r>
    </w:p>
    <w:p w:rsidR="00375BED" w:rsidRDefault="00375BED" w:rsidP="00375BED">
      <w:pPr>
        <w:pStyle w:val="a7"/>
        <w:tabs>
          <w:tab w:val="left" w:pos="8130"/>
        </w:tabs>
        <w:ind w:left="0" w:firstLine="720"/>
        <w:jc w:val="both"/>
        <w:rPr>
          <w:rFonts w:cs="Times New Roman"/>
          <w:sz w:val="28"/>
          <w:szCs w:val="28"/>
        </w:rPr>
      </w:pPr>
      <w:r w:rsidRPr="00375BED">
        <w:rPr>
          <w:rFonts w:cs="Times New Roman"/>
          <w:b/>
          <w:sz w:val="28"/>
          <w:szCs w:val="28"/>
        </w:rPr>
        <w:t>Недостатки первых опер:</w:t>
      </w:r>
      <w:r w:rsidRPr="00375BED">
        <w:rPr>
          <w:rFonts w:cs="Times New Roman"/>
          <w:sz w:val="28"/>
          <w:szCs w:val="28"/>
        </w:rPr>
        <w:t xml:space="preserve"> фольклор использовался композиторами как готовый музыкальной материал для арий, лейтмотивов, обрисовки картин народной жизни. </w:t>
      </w:r>
      <w:r w:rsidR="00193B37" w:rsidRPr="00375BED">
        <w:rPr>
          <w:rFonts w:cs="Times New Roman"/>
          <w:sz w:val="28"/>
          <w:szCs w:val="28"/>
        </w:rPr>
        <w:t>Созданные оперы ещё не решали вопросов национального стиля.</w:t>
      </w:r>
      <w:r w:rsidR="00193B37">
        <w:rPr>
          <w:rFonts w:cs="Times New Roman"/>
          <w:sz w:val="28"/>
          <w:szCs w:val="28"/>
        </w:rPr>
        <w:t xml:space="preserve"> Композиторам не всегда удавалось органично сочетать народно-песенные истоки с приёмами европейского искусства. В этот период были намечены пути дальнейшего развития национальной оперы. </w:t>
      </w:r>
    </w:p>
    <w:p w:rsidR="00193B37" w:rsidRPr="00193B37" w:rsidRDefault="00193B37" w:rsidP="00375BED">
      <w:pPr>
        <w:pStyle w:val="a7"/>
        <w:tabs>
          <w:tab w:val="left" w:pos="8130"/>
        </w:tabs>
        <w:ind w:left="0" w:firstLine="720"/>
        <w:jc w:val="both"/>
        <w:rPr>
          <w:rFonts w:cs="Times New Roman"/>
          <w:b/>
          <w:sz w:val="28"/>
          <w:szCs w:val="28"/>
        </w:rPr>
      </w:pPr>
      <w:r w:rsidRPr="00193B37">
        <w:rPr>
          <w:rFonts w:cs="Times New Roman"/>
          <w:b/>
          <w:sz w:val="28"/>
          <w:szCs w:val="28"/>
        </w:rPr>
        <w:t>Отвечаем на вопросы.</w:t>
      </w:r>
    </w:p>
    <w:p w:rsidR="00193B37" w:rsidRDefault="00193B37" w:rsidP="00193B37">
      <w:pPr>
        <w:pStyle w:val="a7"/>
        <w:numPr>
          <w:ilvl w:val="0"/>
          <w:numId w:val="9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Почему появилась не</w:t>
      </w:r>
      <w:r w:rsidR="00D0099E">
        <w:rPr>
          <w:rFonts w:cs="Times New Roman"/>
          <w:sz w:val="28"/>
          <w:szCs w:val="28"/>
        </w:rPr>
        <w:t>обходимость создания национальн</w:t>
      </w:r>
      <w:r>
        <w:rPr>
          <w:rFonts w:cs="Times New Roman"/>
          <w:sz w:val="28"/>
          <w:szCs w:val="28"/>
        </w:rPr>
        <w:t>ых башкирских опер?</w:t>
      </w:r>
    </w:p>
    <w:p w:rsidR="00193B37" w:rsidRDefault="00D0099E" w:rsidP="00193B37">
      <w:pPr>
        <w:pStyle w:val="a7"/>
        <w:numPr>
          <w:ilvl w:val="0"/>
          <w:numId w:val="9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Кто стал создателе</w:t>
      </w:r>
      <w:r w:rsidR="00193B37">
        <w:rPr>
          <w:rFonts w:cs="Times New Roman"/>
          <w:sz w:val="28"/>
          <w:szCs w:val="28"/>
        </w:rPr>
        <w:t xml:space="preserve">м </w:t>
      </w:r>
      <w:r>
        <w:rPr>
          <w:rFonts w:cs="Times New Roman"/>
          <w:sz w:val="28"/>
          <w:szCs w:val="28"/>
        </w:rPr>
        <w:t>первой национальной оперы этого периода?</w:t>
      </w:r>
    </w:p>
    <w:p w:rsidR="00D0099E" w:rsidRDefault="00D0099E" w:rsidP="00193B37">
      <w:pPr>
        <w:pStyle w:val="a7"/>
        <w:numPr>
          <w:ilvl w:val="0"/>
          <w:numId w:val="9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Почему российские композиторы участвовали в создании первых национальных башкирских опер?</w:t>
      </w:r>
    </w:p>
    <w:p w:rsidR="00D0099E" w:rsidRDefault="00D0099E" w:rsidP="00193B37">
      <w:pPr>
        <w:pStyle w:val="a7"/>
        <w:numPr>
          <w:ilvl w:val="0"/>
          <w:numId w:val="9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Какие российские композиторы внесли свой вклад в развитие башкирской оперы?</w:t>
      </w:r>
    </w:p>
    <w:p w:rsidR="00D0099E" w:rsidRDefault="00D0099E" w:rsidP="00193B37">
      <w:pPr>
        <w:pStyle w:val="a7"/>
        <w:numPr>
          <w:ilvl w:val="0"/>
          <w:numId w:val="9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Напишите автора и название оперы написанной на либретто Баязита Бикбая?</w:t>
      </w:r>
    </w:p>
    <w:p w:rsidR="00D0099E" w:rsidRDefault="00D0099E" w:rsidP="00193B37">
      <w:pPr>
        <w:pStyle w:val="a7"/>
        <w:numPr>
          <w:ilvl w:val="0"/>
          <w:numId w:val="9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Какая сказочная опера появилась в этот период?</w:t>
      </w:r>
    </w:p>
    <w:p w:rsidR="00D0099E" w:rsidRPr="00D0099E" w:rsidRDefault="00D0099E" w:rsidP="00D0099E">
      <w:pPr>
        <w:pStyle w:val="a7"/>
        <w:numPr>
          <w:ilvl w:val="0"/>
          <w:numId w:val="9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Кто из российских композиторов проявил хорошее знание башкирского музыкального фольклора?</w:t>
      </w:r>
    </w:p>
    <w:p w:rsidR="00D0099E" w:rsidRDefault="00D0099E" w:rsidP="00193B37">
      <w:pPr>
        <w:pStyle w:val="a7"/>
        <w:numPr>
          <w:ilvl w:val="0"/>
          <w:numId w:val="9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Какие оперы были созданы в соавторстве с башкирскими композиторами? </w:t>
      </w:r>
    </w:p>
    <w:p w:rsidR="00D0099E" w:rsidRDefault="00D0099E" w:rsidP="00193B37">
      <w:pPr>
        <w:pStyle w:val="a7"/>
        <w:numPr>
          <w:ilvl w:val="0"/>
          <w:numId w:val="9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514EDE">
        <w:rPr>
          <w:rFonts w:cs="Times New Roman"/>
          <w:sz w:val="28"/>
          <w:szCs w:val="28"/>
        </w:rPr>
        <w:t>Какая опера</w:t>
      </w:r>
      <w:r>
        <w:rPr>
          <w:rFonts w:cs="Times New Roman"/>
          <w:sz w:val="28"/>
          <w:szCs w:val="28"/>
        </w:rPr>
        <w:t xml:space="preserve"> посвящена Великой Отечественной войне?</w:t>
      </w:r>
    </w:p>
    <w:p w:rsidR="00D0099E" w:rsidRDefault="00514EDE" w:rsidP="00193B37">
      <w:pPr>
        <w:pStyle w:val="a7"/>
        <w:numPr>
          <w:ilvl w:val="0"/>
          <w:numId w:val="9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Успехом или недостатком было использование башкирских народных мелодий   в оперных номерах?</w:t>
      </w:r>
    </w:p>
    <w:p w:rsidR="00514EDE" w:rsidRPr="00514EDE" w:rsidRDefault="00514EDE" w:rsidP="00514EDE">
      <w:pPr>
        <w:tabs>
          <w:tab w:val="left" w:pos="8130"/>
        </w:tabs>
        <w:ind w:left="720"/>
        <w:jc w:val="both"/>
        <w:rPr>
          <w:rFonts w:cs="Times New Roman"/>
          <w:b/>
          <w:sz w:val="28"/>
          <w:szCs w:val="28"/>
        </w:rPr>
      </w:pPr>
      <w:r w:rsidRPr="00514EDE">
        <w:rPr>
          <w:rFonts w:cs="Times New Roman"/>
          <w:b/>
          <w:sz w:val="28"/>
          <w:szCs w:val="28"/>
        </w:rPr>
        <w:t>Викторина.</w:t>
      </w:r>
    </w:p>
    <w:p w:rsidR="00514EDE" w:rsidRDefault="00983105" w:rsidP="00514EDE">
      <w:pPr>
        <w:pStyle w:val="a7"/>
        <w:numPr>
          <w:ilvl w:val="0"/>
          <w:numId w:val="10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Кара юрга</w:t>
      </w:r>
    </w:p>
    <w:p w:rsidR="00983105" w:rsidRDefault="00983105" w:rsidP="00514EDE">
      <w:pPr>
        <w:pStyle w:val="a7"/>
        <w:numPr>
          <w:ilvl w:val="0"/>
          <w:numId w:val="10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Соловей</w:t>
      </w:r>
    </w:p>
    <w:p w:rsidR="00983105" w:rsidRDefault="00983105" w:rsidP="00514EDE">
      <w:pPr>
        <w:pStyle w:val="a7"/>
        <w:numPr>
          <w:ilvl w:val="0"/>
          <w:numId w:val="10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Ирендык</w:t>
      </w:r>
    </w:p>
    <w:p w:rsidR="00983105" w:rsidRDefault="00983105" w:rsidP="00514EDE">
      <w:pPr>
        <w:pStyle w:val="a7"/>
        <w:numPr>
          <w:ilvl w:val="0"/>
          <w:numId w:val="10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Семь девушек</w:t>
      </w:r>
    </w:p>
    <w:p w:rsidR="00983105" w:rsidRDefault="00983105" w:rsidP="00514EDE">
      <w:pPr>
        <w:pStyle w:val="a7"/>
        <w:numPr>
          <w:ilvl w:val="0"/>
          <w:numId w:val="10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Гульназира</w:t>
      </w:r>
    </w:p>
    <w:p w:rsidR="00983105" w:rsidRDefault="00983105" w:rsidP="00BE0DD5">
      <w:pPr>
        <w:pStyle w:val="a7"/>
        <w:numPr>
          <w:ilvl w:val="0"/>
          <w:numId w:val="10"/>
        </w:numPr>
        <w:tabs>
          <w:tab w:val="left" w:pos="8130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Азамат</w:t>
      </w:r>
    </w:p>
    <w:p w:rsidR="00BE0DD5" w:rsidRPr="00983105" w:rsidRDefault="00BE0DD5" w:rsidP="00983105">
      <w:pPr>
        <w:tabs>
          <w:tab w:val="left" w:pos="8130"/>
        </w:tabs>
        <w:jc w:val="both"/>
        <w:rPr>
          <w:rFonts w:cs="Times New Roman"/>
          <w:sz w:val="28"/>
          <w:szCs w:val="28"/>
        </w:rPr>
      </w:pPr>
      <w:r w:rsidRPr="00983105">
        <w:rPr>
          <w:b/>
          <w:sz w:val="28"/>
          <w:szCs w:val="28"/>
        </w:rPr>
        <w:t>Присылаем по «ватсапп» на т.89191468437:</w:t>
      </w:r>
    </w:p>
    <w:p w:rsidR="00BE0DD5" w:rsidRPr="00983105" w:rsidRDefault="00BE0DD5" w:rsidP="0098310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Фо-то     </w:t>
      </w:r>
      <w:r w:rsidR="00983105">
        <w:rPr>
          <w:sz w:val="28"/>
          <w:szCs w:val="28"/>
        </w:rPr>
        <w:t>1) Ответы на вопросы; 2) Викторина.</w:t>
      </w:r>
    </w:p>
    <w:sectPr w:rsidR="00BE0DD5" w:rsidRPr="00983105" w:rsidSect="00901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A8F" w:rsidRDefault="009F2A8F" w:rsidP="005F0BF2">
      <w:pPr>
        <w:spacing w:after="0" w:line="240" w:lineRule="auto"/>
      </w:pPr>
      <w:r>
        <w:separator/>
      </w:r>
    </w:p>
  </w:endnote>
  <w:endnote w:type="continuationSeparator" w:id="1">
    <w:p w:rsidR="009F2A8F" w:rsidRDefault="009F2A8F" w:rsidP="005F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A8F" w:rsidRDefault="009F2A8F" w:rsidP="005F0BF2">
      <w:pPr>
        <w:spacing w:after="0" w:line="240" w:lineRule="auto"/>
      </w:pPr>
      <w:r>
        <w:separator/>
      </w:r>
    </w:p>
  </w:footnote>
  <w:footnote w:type="continuationSeparator" w:id="1">
    <w:p w:rsidR="009F2A8F" w:rsidRDefault="009F2A8F" w:rsidP="005F0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54C6A"/>
    <w:multiLevelType w:val="hybridMultilevel"/>
    <w:tmpl w:val="861C6956"/>
    <w:lvl w:ilvl="0" w:tplc="80526C2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6FD4852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96ED8"/>
    <w:multiLevelType w:val="hybridMultilevel"/>
    <w:tmpl w:val="51548CD6"/>
    <w:lvl w:ilvl="0" w:tplc="281883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51556B"/>
    <w:multiLevelType w:val="hybridMultilevel"/>
    <w:tmpl w:val="CA04BA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4E26806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EastAsia" w:hAnsiTheme="minorHAnsi" w:cstheme="minorBidi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067F4"/>
    <w:multiLevelType w:val="hybridMultilevel"/>
    <w:tmpl w:val="BFB65346"/>
    <w:lvl w:ilvl="0" w:tplc="C3647E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BC4BC4"/>
    <w:multiLevelType w:val="hybridMultilevel"/>
    <w:tmpl w:val="392C9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953725"/>
    <w:multiLevelType w:val="hybridMultilevel"/>
    <w:tmpl w:val="DAA233FC"/>
    <w:lvl w:ilvl="0" w:tplc="E5E88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C8B7F6A"/>
    <w:multiLevelType w:val="hybridMultilevel"/>
    <w:tmpl w:val="99FA9A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D2983"/>
    <w:multiLevelType w:val="hybridMultilevel"/>
    <w:tmpl w:val="0B400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BB3961"/>
    <w:multiLevelType w:val="hybridMultilevel"/>
    <w:tmpl w:val="8B3E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39182C"/>
    <w:multiLevelType w:val="hybridMultilevel"/>
    <w:tmpl w:val="64220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2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1595"/>
    <w:rsid w:val="00002C03"/>
    <w:rsid w:val="00004070"/>
    <w:rsid w:val="00004D8A"/>
    <w:rsid w:val="00010372"/>
    <w:rsid w:val="00071DB5"/>
    <w:rsid w:val="000B07E8"/>
    <w:rsid w:val="00193B37"/>
    <w:rsid w:val="001A415D"/>
    <w:rsid w:val="001D652E"/>
    <w:rsid w:val="001F4DCB"/>
    <w:rsid w:val="002019B8"/>
    <w:rsid w:val="0024502F"/>
    <w:rsid w:val="00255E8A"/>
    <w:rsid w:val="00264D7C"/>
    <w:rsid w:val="0026571E"/>
    <w:rsid w:val="00284CA5"/>
    <w:rsid w:val="00291715"/>
    <w:rsid w:val="002A543B"/>
    <w:rsid w:val="002B7078"/>
    <w:rsid w:val="002C32B7"/>
    <w:rsid w:val="002E7BE5"/>
    <w:rsid w:val="003114C7"/>
    <w:rsid w:val="003116B1"/>
    <w:rsid w:val="00334331"/>
    <w:rsid w:val="003601C3"/>
    <w:rsid w:val="00375BED"/>
    <w:rsid w:val="003A7E56"/>
    <w:rsid w:val="00406012"/>
    <w:rsid w:val="00413C80"/>
    <w:rsid w:val="00420E91"/>
    <w:rsid w:val="00460776"/>
    <w:rsid w:val="004B0590"/>
    <w:rsid w:val="004C1DCF"/>
    <w:rsid w:val="00514EDE"/>
    <w:rsid w:val="0057284F"/>
    <w:rsid w:val="005B48B3"/>
    <w:rsid w:val="005D33B3"/>
    <w:rsid w:val="005F0BF2"/>
    <w:rsid w:val="00601AA6"/>
    <w:rsid w:val="006314E0"/>
    <w:rsid w:val="00636E50"/>
    <w:rsid w:val="00674B48"/>
    <w:rsid w:val="006904F6"/>
    <w:rsid w:val="00691AD6"/>
    <w:rsid w:val="006958C2"/>
    <w:rsid w:val="006B52A8"/>
    <w:rsid w:val="006C1BA2"/>
    <w:rsid w:val="006E569D"/>
    <w:rsid w:val="006F551A"/>
    <w:rsid w:val="0074785D"/>
    <w:rsid w:val="008152B3"/>
    <w:rsid w:val="00832F6C"/>
    <w:rsid w:val="0085016C"/>
    <w:rsid w:val="00861B57"/>
    <w:rsid w:val="00882903"/>
    <w:rsid w:val="008C63F9"/>
    <w:rsid w:val="00901046"/>
    <w:rsid w:val="00910179"/>
    <w:rsid w:val="00925524"/>
    <w:rsid w:val="00932005"/>
    <w:rsid w:val="00947138"/>
    <w:rsid w:val="0095407C"/>
    <w:rsid w:val="009711E2"/>
    <w:rsid w:val="00983105"/>
    <w:rsid w:val="009A6BB5"/>
    <w:rsid w:val="009D01DA"/>
    <w:rsid w:val="009F1BA3"/>
    <w:rsid w:val="009F2A8F"/>
    <w:rsid w:val="00A712B2"/>
    <w:rsid w:val="00A93950"/>
    <w:rsid w:val="00AC100F"/>
    <w:rsid w:val="00AC3389"/>
    <w:rsid w:val="00AC5CF9"/>
    <w:rsid w:val="00AD3ADA"/>
    <w:rsid w:val="00AD5A47"/>
    <w:rsid w:val="00B749D8"/>
    <w:rsid w:val="00BE0DD5"/>
    <w:rsid w:val="00BE4365"/>
    <w:rsid w:val="00BF4B0D"/>
    <w:rsid w:val="00C51595"/>
    <w:rsid w:val="00C54285"/>
    <w:rsid w:val="00CC219E"/>
    <w:rsid w:val="00CF3E44"/>
    <w:rsid w:val="00CF4F36"/>
    <w:rsid w:val="00D0099E"/>
    <w:rsid w:val="00D22B58"/>
    <w:rsid w:val="00D36FCC"/>
    <w:rsid w:val="00D70B1C"/>
    <w:rsid w:val="00D97D4B"/>
    <w:rsid w:val="00DF6754"/>
    <w:rsid w:val="00E245E9"/>
    <w:rsid w:val="00E328EB"/>
    <w:rsid w:val="00E57CE0"/>
    <w:rsid w:val="00E75A96"/>
    <w:rsid w:val="00E86759"/>
    <w:rsid w:val="00EC0A27"/>
    <w:rsid w:val="00ED71E4"/>
    <w:rsid w:val="00F2378C"/>
    <w:rsid w:val="00F72423"/>
    <w:rsid w:val="00FE0867"/>
    <w:rsid w:val="00FE0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F0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F0BF2"/>
  </w:style>
  <w:style w:type="paragraph" w:styleId="a5">
    <w:name w:val="footer"/>
    <w:basedOn w:val="a"/>
    <w:link w:val="a6"/>
    <w:uiPriority w:val="99"/>
    <w:semiHidden/>
    <w:unhideWhenUsed/>
    <w:rsid w:val="005F0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0BF2"/>
  </w:style>
  <w:style w:type="paragraph" w:styleId="a7">
    <w:name w:val="List Paragraph"/>
    <w:basedOn w:val="a"/>
    <w:uiPriority w:val="34"/>
    <w:qFormat/>
    <w:rsid w:val="004C1DC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91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1715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D22B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5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52</cp:revision>
  <dcterms:created xsi:type="dcterms:W3CDTF">2020-09-30T13:15:00Z</dcterms:created>
  <dcterms:modified xsi:type="dcterms:W3CDTF">2020-11-25T13:34:00Z</dcterms:modified>
</cp:coreProperties>
</file>