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A" w:rsidRDefault="003B6B2A" w:rsidP="003B6B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литература 3 класс 7 октября</w:t>
      </w:r>
    </w:p>
    <w:p w:rsidR="003B6B2A" w:rsidRPr="003B6B2A" w:rsidRDefault="003B6B2A" w:rsidP="003B6B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опера </w:t>
      </w:r>
      <w:proofErr w:type="spellStart"/>
      <w:r w:rsidRPr="003B6B2A">
        <w:rPr>
          <w:rFonts w:ascii="Times New Roman" w:hAnsi="Times New Roman" w:cs="Times New Roman"/>
          <w:sz w:val="28"/>
          <w:szCs w:val="28"/>
          <w:u w:val="single"/>
        </w:rPr>
        <w:t>М.И.Глинки</w:t>
      </w:r>
      <w:proofErr w:type="spellEnd"/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«Иван Сусанин» или «Жизнь за царя»</w:t>
      </w:r>
    </w:p>
    <w:p w:rsidR="003008DE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Мысль о создании русской национальной оперы возникла у Глинки, как упоминалось, в Италии. Вернувшись в Россию в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1834 году, композитор воодушевился темой, предложенной В. А.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Жуковским. Сюжет был посвящен подвигу костромского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крестьянина Ивана Осиповича Сусанина, пожертвовавшего своей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жизнью ради спасения родины и царя во время польской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интервенции в начале XVII века. Заметное влияние на трактовку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образа главного героя оказала стихотворная дума Рылеева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«Иван Сусанин»,</w:t>
      </w:r>
      <w:r w:rsidRPr="003B6B2A">
        <w:rPr>
          <w:rFonts w:ascii="Times New Roman" w:hAnsi="Times New Roman" w:cs="Times New Roman"/>
          <w:sz w:val="28"/>
          <w:szCs w:val="28"/>
        </w:rPr>
        <w:t xml:space="preserve"> в которой трагедия народного героя тесно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 xml:space="preserve">связана с общенародной судьбой.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Глинка самостоятельно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разработал сценарий «отечественной героико-трагической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  <w:u w:val="single"/>
        </w:rPr>
        <w:t>оперы»</w:t>
      </w:r>
      <w:r w:rsidRPr="003B6B2A">
        <w:rPr>
          <w:rFonts w:ascii="Times New Roman" w:hAnsi="Times New Roman" w:cs="Times New Roman"/>
          <w:sz w:val="28"/>
          <w:szCs w:val="28"/>
        </w:rPr>
        <w:t xml:space="preserve"> (как он ее назвал) и по нему сочинял музыку (без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текста). Позже либреттистом оперы стал «усердный литератор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 xml:space="preserve">немцев» барон Розен — </w:t>
      </w:r>
      <w:proofErr w:type="gramStart"/>
      <w:r w:rsidRPr="003B6B2A">
        <w:rPr>
          <w:rFonts w:ascii="Times New Roman" w:hAnsi="Times New Roman" w:cs="Times New Roman"/>
          <w:sz w:val="28"/>
          <w:szCs w:val="28"/>
        </w:rPr>
        <w:t>посредственный</w:t>
      </w:r>
      <w:proofErr w:type="gramEnd"/>
      <w:r w:rsidRPr="003B6B2A">
        <w:rPr>
          <w:rFonts w:ascii="Times New Roman" w:hAnsi="Times New Roman" w:cs="Times New Roman"/>
          <w:sz w:val="28"/>
          <w:szCs w:val="28"/>
        </w:rPr>
        <w:t xml:space="preserve"> поэт, занимавший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придворную должность и известный своими монархическими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убеждениями. Кроме того, по желанию Николая I название оперы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было заменено на «Жизнь за царя». И все же главной идеей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произведения, по замыслу Глинки, стала любовь к отечеству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неразрывная связь личных судеб героев с судьбой 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народа.</w:t>
      </w:r>
      <w:r w:rsidRPr="003B6B2A">
        <w:rPr>
          <w:rFonts w:ascii="Times New Roman" w:hAnsi="Times New Roman" w:cs="Times New Roman"/>
          <w:sz w:val="28"/>
          <w:szCs w:val="28"/>
        </w:rPr>
        <w:cr/>
      </w:r>
      <w:r w:rsidR="00B95230">
        <w:rPr>
          <w:rFonts w:ascii="Times New Roman" w:hAnsi="Times New Roman" w:cs="Times New Roman"/>
          <w:sz w:val="28"/>
          <w:szCs w:val="28"/>
        </w:rPr>
        <w:t xml:space="preserve"> 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Премьера оперы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состоялась в Петербурге 27 ноября 1836 года. Успех, по словам автора, был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«самый блистательный»; ему в большой степени способствовали выдающиеся оперные певцы О. Петров и А. Петрова</w:t>
      </w:r>
      <w:r w:rsidR="003008DE" w:rsidRPr="00B95230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Воробьева — исполнители партий Сусанина и Вани.</w:t>
      </w:r>
      <w:r w:rsidRPr="003B6B2A">
        <w:rPr>
          <w:rFonts w:ascii="Times New Roman" w:hAnsi="Times New Roman" w:cs="Times New Roman"/>
          <w:sz w:val="28"/>
          <w:szCs w:val="28"/>
        </w:rPr>
        <w:t xml:space="preserve"> Тем не </w:t>
      </w:r>
      <w:proofErr w:type="gramStart"/>
      <w:r w:rsidRPr="003B6B2A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часть аристократической публики презрительно называла</w:t>
      </w:r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музыку оперы «мужицкой», «кучерской»,</w:t>
      </w:r>
      <w:r w:rsidR="003008DE">
        <w:rPr>
          <w:rFonts w:ascii="Times New Roman" w:hAnsi="Times New Roman" w:cs="Times New Roman"/>
          <w:sz w:val="28"/>
          <w:szCs w:val="28"/>
        </w:rPr>
        <w:t xml:space="preserve"> Н</w:t>
      </w:r>
      <w:r w:rsidRPr="003B6B2A">
        <w:rPr>
          <w:rFonts w:ascii="Times New Roman" w:hAnsi="Times New Roman" w:cs="Times New Roman"/>
          <w:sz w:val="28"/>
          <w:szCs w:val="28"/>
        </w:rPr>
        <w:t>а что композитор остроумно заметил в своих «Записках»: «Это</w:t>
      </w:r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 xml:space="preserve">хорошо и даже верно, ибо кучера, по-моему, </w:t>
      </w:r>
      <w:proofErr w:type="spellStart"/>
      <w:r w:rsidRPr="003B6B2A">
        <w:rPr>
          <w:rFonts w:ascii="Times New Roman" w:hAnsi="Times New Roman" w:cs="Times New Roman"/>
          <w:sz w:val="28"/>
          <w:szCs w:val="28"/>
        </w:rPr>
        <w:t>дельнее</w:t>
      </w:r>
      <w:proofErr w:type="spellEnd"/>
      <w:r w:rsidRPr="003B6B2A">
        <w:rPr>
          <w:rFonts w:ascii="Times New Roman" w:hAnsi="Times New Roman" w:cs="Times New Roman"/>
          <w:sz w:val="28"/>
          <w:szCs w:val="28"/>
        </w:rPr>
        <w:t xml:space="preserve"> господ». А</w:t>
      </w:r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одним из самых лаконичных и метких отзвуков борьбы мнений</w:t>
      </w:r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стал знаменитый экспромт Пушкина:</w:t>
      </w:r>
      <w:r w:rsidR="0030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</w:rPr>
        <w:t xml:space="preserve"> Слушая сию новинку,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</w:rPr>
        <w:t xml:space="preserve">Зависть, злобой </w:t>
      </w:r>
      <w:proofErr w:type="spellStart"/>
      <w:r w:rsidRPr="003B6B2A">
        <w:rPr>
          <w:rFonts w:ascii="Times New Roman" w:hAnsi="Times New Roman" w:cs="Times New Roman"/>
          <w:sz w:val="28"/>
          <w:szCs w:val="28"/>
        </w:rPr>
        <w:t>омрачась</w:t>
      </w:r>
      <w:proofErr w:type="spellEnd"/>
      <w:r w:rsidRPr="003B6B2A">
        <w:rPr>
          <w:rFonts w:ascii="Times New Roman" w:hAnsi="Times New Roman" w:cs="Times New Roman"/>
          <w:sz w:val="28"/>
          <w:szCs w:val="28"/>
        </w:rPr>
        <w:t>,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</w:rPr>
        <w:t>Пусть скрежещет, но уж Глинку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</w:rPr>
        <w:t>Затоптать не сможет в грязь!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B95230">
        <w:rPr>
          <w:rFonts w:ascii="Times New Roman" w:hAnsi="Times New Roman" w:cs="Times New Roman"/>
          <w:sz w:val="28"/>
          <w:szCs w:val="28"/>
          <w:u w:val="single"/>
        </w:rPr>
        <w:t>Новаторство Глинки проявилось в упразднении разговорных</w:t>
      </w:r>
      <w:r w:rsidR="003008DE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диалогов, характерных для всех предшествующих русских опер</w:t>
      </w:r>
      <w:r w:rsidR="003008DE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XVIII и начала XIX века. Вместо них композитор ввел особый</w:t>
      </w:r>
      <w:r w:rsidR="003008DE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мелодический речитатив, основанный на песенных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интонациях, и в опере появилось непрерывное музыкальное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r w:rsidRPr="003B6B2A">
        <w:rPr>
          <w:rFonts w:ascii="Times New Roman" w:hAnsi="Times New Roman" w:cs="Times New Roman"/>
          <w:sz w:val="28"/>
          <w:szCs w:val="28"/>
        </w:rPr>
        <w:t xml:space="preserve">.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Жанр оперы — народная музыкальная драма — положил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начало целому направлению в русской оперной музыке</w:t>
      </w:r>
      <w:r w:rsidRPr="003B6B2A">
        <w:rPr>
          <w:rFonts w:ascii="Times New Roman" w:hAnsi="Times New Roman" w:cs="Times New Roman"/>
          <w:sz w:val="28"/>
          <w:szCs w:val="28"/>
        </w:rPr>
        <w:t>, к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 xml:space="preserve">которому, прежде </w:t>
      </w:r>
      <w:proofErr w:type="gramStart"/>
      <w:r w:rsidRPr="003B6B2A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B6B2A">
        <w:rPr>
          <w:rFonts w:ascii="Times New Roman" w:hAnsi="Times New Roman" w:cs="Times New Roman"/>
          <w:sz w:val="28"/>
          <w:szCs w:val="28"/>
        </w:rPr>
        <w:t xml:space="preserve"> относятся «Борис Годунов» и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B6B2A">
        <w:rPr>
          <w:rFonts w:ascii="Times New Roman" w:hAnsi="Times New Roman" w:cs="Times New Roman"/>
          <w:sz w:val="28"/>
          <w:szCs w:val="28"/>
        </w:rPr>
        <w:t>Хованщина</w:t>
      </w:r>
      <w:proofErr w:type="spellEnd"/>
      <w:r w:rsidRPr="003B6B2A">
        <w:rPr>
          <w:rFonts w:ascii="Times New Roman" w:hAnsi="Times New Roman" w:cs="Times New Roman"/>
          <w:sz w:val="28"/>
          <w:szCs w:val="28"/>
        </w:rPr>
        <w:t>» Мусоргского, «</w:t>
      </w:r>
      <w:proofErr w:type="spellStart"/>
      <w:r w:rsidRPr="003B6B2A">
        <w:rPr>
          <w:rFonts w:ascii="Times New Roman" w:hAnsi="Times New Roman" w:cs="Times New Roman"/>
          <w:sz w:val="28"/>
          <w:szCs w:val="28"/>
        </w:rPr>
        <w:t>Псковитянка</w:t>
      </w:r>
      <w:proofErr w:type="spellEnd"/>
      <w:r w:rsidRPr="003B6B2A">
        <w:rPr>
          <w:rFonts w:ascii="Times New Roman" w:hAnsi="Times New Roman" w:cs="Times New Roman"/>
          <w:sz w:val="28"/>
          <w:szCs w:val="28"/>
        </w:rPr>
        <w:t>» Римского-Корсакова.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5230">
        <w:rPr>
          <w:rFonts w:ascii="Times New Roman" w:hAnsi="Times New Roman" w:cs="Times New Roman"/>
          <w:sz w:val="28"/>
          <w:szCs w:val="28"/>
          <w:u w:val="single"/>
        </w:rPr>
        <w:t>Опера состоит из четырех действий с эпилогом.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3B6B2A">
        <w:rPr>
          <w:rFonts w:ascii="Times New Roman" w:hAnsi="Times New Roman" w:cs="Times New Roman"/>
          <w:sz w:val="28"/>
          <w:szCs w:val="28"/>
        </w:rPr>
        <w:lastRenderedPageBreak/>
        <w:t>Краткое содержание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i/>
          <w:sz w:val="28"/>
          <w:szCs w:val="28"/>
        </w:rPr>
        <w:t>Оперные театры страны долгое время (с 1939 года) ставили оперу с</w:t>
      </w:r>
      <w:r w:rsidR="00B95230" w:rsidRP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новым текстом поэта С. Городецкого (именно с этим либретто мы и</w:t>
      </w:r>
      <w:r w:rsidR="00B95230" w:rsidRP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рассматриваем произведение).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b/>
          <w:i/>
          <w:sz w:val="28"/>
          <w:szCs w:val="28"/>
        </w:rPr>
        <w:t>Действие первое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. Осень 1612 года. Село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Домнино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в Костромской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губернии. Крестьяне радостно встречают ополченцев. Дочь Ивана Сусанина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Антонида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ждет возвращения своего жениха Богдана Собинина, который с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дружиной сражается с поляками, она мечтает о свадьбе. На реке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показывается лодка — это возвращается Собинин с ратниками. Он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рассказывает о сборе ополчения во главе с Мининым и Пожарским. Вместе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с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Антонидой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он просит Сусанина дать согласие на свадьбу. Сначала Сусанин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непреклонен, но, узнав, что поляки осаждены в Москве, меняет свое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Действие второе</w:t>
      </w:r>
      <w:r w:rsidRPr="00B95230">
        <w:rPr>
          <w:rFonts w:ascii="Times New Roman" w:hAnsi="Times New Roman" w:cs="Times New Roman"/>
          <w:i/>
          <w:sz w:val="28"/>
          <w:szCs w:val="28"/>
        </w:rPr>
        <w:t>. Бал в замке польского короля Сигизмунда. Шляхта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95230">
        <w:rPr>
          <w:rFonts w:ascii="Times New Roman" w:hAnsi="Times New Roman" w:cs="Times New Roman"/>
          <w:i/>
          <w:sz w:val="28"/>
          <w:szCs w:val="28"/>
        </w:rPr>
        <w:t>кичится</w:t>
      </w:r>
      <w:proofErr w:type="gram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своими победами и мечтает о богатой добыче. </w:t>
      </w:r>
      <w:proofErr w:type="gramStart"/>
      <w:r w:rsidRPr="00B95230">
        <w:rPr>
          <w:rFonts w:ascii="Times New Roman" w:hAnsi="Times New Roman" w:cs="Times New Roman"/>
          <w:i/>
          <w:sz w:val="28"/>
          <w:szCs w:val="28"/>
        </w:rPr>
        <w:t>Внезапное</w:t>
      </w:r>
      <w:proofErr w:type="gram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появляется гонец, он сообщает о разгроме войск ополчением Минина и Пожарского. Поляки в смятении. Новый отряд рыцарей отправляется в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поход на Русь.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Действие третье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. В доме Сусанина готовятся к свадьбе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Антониды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Собинина. Приемный сын Сусанина Ваня мечтает сражаться с врагом.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Неожиданно появляется отряд поляков. Они требуют, чтобы Сусанин провел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их к посаду, где расположилось ополчение Минина, и показал им дорогу к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Москве. Сусанин тайком посылает Ваню предупредить Минина об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опасности, а сам уходит с поляками, решив завести их в непроходимую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лесную чащу. В избе собираются подруги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Антониды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, они застают ее в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слезах</w:t>
      </w:r>
      <w:proofErr w:type="gramStart"/>
      <w:r w:rsidRPr="00B9523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B95230">
        <w:rPr>
          <w:rFonts w:ascii="Times New Roman" w:hAnsi="Times New Roman" w:cs="Times New Roman"/>
          <w:i/>
          <w:sz w:val="28"/>
          <w:szCs w:val="28"/>
        </w:rPr>
        <w:t>обинин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>, узнав о случившемся, вместе с крестьянами устремляется в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погоню за врагом.</w:t>
      </w:r>
    </w:p>
    <w:p w:rsid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Действие четвертое. Картина первая</w:t>
      </w:r>
      <w:r w:rsidRPr="00B95230">
        <w:rPr>
          <w:rFonts w:ascii="Times New Roman" w:hAnsi="Times New Roman" w:cs="Times New Roman"/>
          <w:i/>
          <w:sz w:val="28"/>
          <w:szCs w:val="28"/>
        </w:rPr>
        <w:t>. По лесу в поисках врага пробирается отряд Собинина.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Картина вторая</w:t>
      </w:r>
      <w:r w:rsidRPr="00B95230">
        <w:rPr>
          <w:rFonts w:ascii="Times New Roman" w:hAnsi="Times New Roman" w:cs="Times New Roman"/>
          <w:i/>
          <w:sz w:val="28"/>
          <w:szCs w:val="28"/>
        </w:rPr>
        <w:t>. Ночь. К воротам монастырского посада прибегает Ваня.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i/>
          <w:sz w:val="28"/>
          <w:szCs w:val="28"/>
        </w:rPr>
        <w:t>Он будит посадских людей и ополченцев, укрывшихся в монастыре. Все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устремляются за врагом.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Картина третья</w:t>
      </w:r>
      <w:r w:rsidRPr="00B95230">
        <w:rPr>
          <w:rFonts w:ascii="Times New Roman" w:hAnsi="Times New Roman" w:cs="Times New Roman"/>
          <w:i/>
          <w:sz w:val="28"/>
          <w:szCs w:val="28"/>
        </w:rPr>
        <w:t>. Глухой, непроходимый лес. Ночь. Сюда Сусанин завел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измученных поляков. Расположившись на отдых, поляки засыпают. Сусанин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размышляет о предстоящей гибели, вспоминает </w:t>
      </w:r>
      <w:proofErr w:type="gramStart"/>
      <w:r w:rsidRPr="00B95230">
        <w:rPr>
          <w:rFonts w:ascii="Times New Roman" w:hAnsi="Times New Roman" w:cs="Times New Roman"/>
          <w:i/>
          <w:sz w:val="28"/>
          <w:szCs w:val="28"/>
        </w:rPr>
        <w:t>близких</w:t>
      </w:r>
      <w:proofErr w:type="gramEnd"/>
      <w:r w:rsidRPr="00B95230">
        <w:rPr>
          <w:rFonts w:ascii="Times New Roman" w:hAnsi="Times New Roman" w:cs="Times New Roman"/>
          <w:i/>
          <w:sz w:val="28"/>
          <w:szCs w:val="28"/>
        </w:rPr>
        <w:t>, мысленно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прощается с ними. Поднимается метель, от усиливающейся вьюги поляки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просыпаются и, убедившись в безвыходности своего положения, в ярости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убивают Сусанина.</w:t>
      </w:r>
    </w:p>
    <w:p w:rsidR="003B6B2A" w:rsidRPr="00B95230" w:rsidRDefault="003B6B2A" w:rsidP="003B6B2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230">
        <w:rPr>
          <w:rFonts w:ascii="Times New Roman" w:hAnsi="Times New Roman" w:cs="Times New Roman"/>
          <w:b/>
          <w:i/>
          <w:sz w:val="28"/>
          <w:szCs w:val="28"/>
        </w:rPr>
        <w:t>Эпилог.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 Красная площадь в Москве. Народ приветствует русское войско.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 xml:space="preserve">Здесь же Ваня, </w:t>
      </w:r>
      <w:proofErr w:type="spellStart"/>
      <w:r w:rsidRPr="00B95230">
        <w:rPr>
          <w:rFonts w:ascii="Times New Roman" w:hAnsi="Times New Roman" w:cs="Times New Roman"/>
          <w:i/>
          <w:sz w:val="28"/>
          <w:szCs w:val="28"/>
        </w:rPr>
        <w:t>Антонида</w:t>
      </w:r>
      <w:proofErr w:type="spellEnd"/>
      <w:r w:rsidRPr="00B95230">
        <w:rPr>
          <w:rFonts w:ascii="Times New Roman" w:hAnsi="Times New Roman" w:cs="Times New Roman"/>
          <w:i/>
          <w:sz w:val="28"/>
          <w:szCs w:val="28"/>
        </w:rPr>
        <w:t xml:space="preserve"> и Собинин. Народ празднует освобождение родины</w:t>
      </w:r>
      <w:r w:rsidR="00B952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230">
        <w:rPr>
          <w:rFonts w:ascii="Times New Roman" w:hAnsi="Times New Roman" w:cs="Times New Roman"/>
          <w:i/>
          <w:sz w:val="28"/>
          <w:szCs w:val="28"/>
        </w:rPr>
        <w:t>и славит героев, отдавших жизнь за победу над врагом.</w:t>
      </w:r>
    </w:p>
    <w:p w:rsidR="003B6B2A" w:rsidRPr="003B6B2A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  <w:r w:rsidRPr="00B95230">
        <w:rPr>
          <w:rFonts w:ascii="Times New Roman" w:hAnsi="Times New Roman" w:cs="Times New Roman"/>
          <w:sz w:val="28"/>
          <w:szCs w:val="28"/>
          <w:u w:val="single"/>
        </w:rPr>
        <w:lastRenderedPageBreak/>
        <w:t>Опера начинается увертюрой, которая построена на темах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5230">
        <w:rPr>
          <w:rFonts w:ascii="Times New Roman" w:hAnsi="Times New Roman" w:cs="Times New Roman"/>
          <w:sz w:val="28"/>
          <w:szCs w:val="28"/>
          <w:u w:val="single"/>
        </w:rPr>
        <w:t>оперы и воплощает ее основную идею.</w:t>
      </w:r>
      <w:r w:rsidRPr="003B6B2A">
        <w:rPr>
          <w:rFonts w:ascii="Times New Roman" w:hAnsi="Times New Roman" w:cs="Times New Roman"/>
          <w:sz w:val="28"/>
          <w:szCs w:val="28"/>
        </w:rPr>
        <w:t xml:space="preserve"> Медленное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 xml:space="preserve">величественное вступление контрастирует с </w:t>
      </w:r>
      <w:proofErr w:type="gramStart"/>
      <w:r w:rsidRPr="003B6B2A">
        <w:rPr>
          <w:rFonts w:ascii="Times New Roman" w:hAnsi="Times New Roman" w:cs="Times New Roman"/>
          <w:sz w:val="28"/>
          <w:szCs w:val="28"/>
        </w:rPr>
        <w:t>взволнованным</w:t>
      </w:r>
      <w:proofErr w:type="gramEnd"/>
      <w:r w:rsidRPr="003B6B2A">
        <w:rPr>
          <w:rFonts w:ascii="Times New Roman" w:hAnsi="Times New Roman" w:cs="Times New Roman"/>
          <w:sz w:val="28"/>
          <w:szCs w:val="28"/>
        </w:rPr>
        <w:t xml:space="preserve"> и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динамичным сонатным аллегро, предвосхищая драматические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Pr="003B6B2A">
        <w:rPr>
          <w:rFonts w:ascii="Times New Roman" w:hAnsi="Times New Roman" w:cs="Times New Roman"/>
          <w:sz w:val="28"/>
          <w:szCs w:val="28"/>
        </w:rPr>
        <w:t>события произведения.</w:t>
      </w:r>
    </w:p>
    <w:p w:rsidR="003B6B2A" w:rsidRPr="00B95230" w:rsidRDefault="003A4894" w:rsidP="003B6B2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Первое д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ействие содержит характеристику русского народа и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главных героев произведения. </w:t>
      </w:r>
      <w:proofErr w:type="gramStart"/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Оно открывается интродукцией</w:t>
      </w:r>
      <w:r w:rsidR="003B6B2A" w:rsidRPr="003B6B2A">
        <w:rPr>
          <w:rFonts w:ascii="Times New Roman" w:hAnsi="Times New Roman" w:cs="Times New Roman"/>
          <w:sz w:val="28"/>
          <w:szCs w:val="28"/>
        </w:rPr>
        <w:t xml:space="preserve"> (Интродукция — «введение», «вступление» (лат.).</w:t>
      </w:r>
      <w:proofErr w:type="gramEnd"/>
      <w:r w:rsidR="003B6B2A" w:rsidRPr="003B6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6B2A" w:rsidRPr="003B6B2A">
        <w:rPr>
          <w:rFonts w:ascii="Times New Roman" w:hAnsi="Times New Roman" w:cs="Times New Roman"/>
          <w:sz w:val="28"/>
          <w:szCs w:val="28"/>
        </w:rPr>
        <w:t>В оперной и балетной музыке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это оркестровое вступление ко всему произведению или отдельным действиям,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а также хоровая сцена, следующая за увертюрой и открывающая первое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действие).</w:t>
      </w:r>
      <w:proofErr w:type="gramEnd"/>
      <w:r w:rsidR="003B6B2A" w:rsidRPr="003B6B2A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Эта развернутая хоровая сцена строится на двух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контрастных хорах — мужском </w:t>
      </w:r>
      <w:r w:rsidR="003479D5">
        <w:rPr>
          <w:rFonts w:ascii="Times New Roman" w:hAnsi="Times New Roman" w:cs="Times New Roman"/>
          <w:sz w:val="28"/>
          <w:szCs w:val="28"/>
          <w:u w:val="single"/>
        </w:rPr>
        <w:t xml:space="preserve">«Родина моя!»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и женском</w:t>
      </w:r>
      <w:r w:rsidR="003479D5">
        <w:rPr>
          <w:rFonts w:ascii="Times New Roman" w:hAnsi="Times New Roman" w:cs="Times New Roman"/>
          <w:sz w:val="28"/>
          <w:szCs w:val="28"/>
          <w:u w:val="single"/>
        </w:rPr>
        <w:t xml:space="preserve"> «На зов своей родной страны»</w:t>
      </w:r>
      <w:r w:rsidR="003B6B2A" w:rsidRPr="003B6B2A">
        <w:rPr>
          <w:rFonts w:ascii="Times New Roman" w:hAnsi="Times New Roman" w:cs="Times New Roman"/>
          <w:sz w:val="28"/>
          <w:szCs w:val="28"/>
        </w:rPr>
        <w:t>. Мужской хор, по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словам Глинки, передает «силу и беззаботную неустрашимость русского народа». Энергичные интонации,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близкие крестьянским и солдатским песням, и особенности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изложения (сольный запев, подхватываемый хором) придают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музыке народный характер</w:t>
      </w:r>
      <w:r w:rsidR="00B95230">
        <w:rPr>
          <w:rFonts w:ascii="Times New Roman" w:hAnsi="Times New Roman" w:cs="Times New Roman"/>
          <w:sz w:val="28"/>
          <w:szCs w:val="28"/>
        </w:rPr>
        <w:t xml:space="preserve">. </w:t>
      </w:r>
      <w:r w:rsidR="003B6B2A" w:rsidRPr="003B6B2A">
        <w:rPr>
          <w:rFonts w:ascii="Times New Roman" w:hAnsi="Times New Roman" w:cs="Times New Roman"/>
          <w:sz w:val="28"/>
          <w:szCs w:val="28"/>
        </w:rPr>
        <w:t>Мелодия женского хора (появляющаяся сначала в оркестре)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своим оживленным и радостным характером напоминает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3B6B2A">
        <w:rPr>
          <w:rFonts w:ascii="Times New Roman" w:hAnsi="Times New Roman" w:cs="Times New Roman"/>
          <w:sz w:val="28"/>
          <w:szCs w:val="28"/>
        </w:rPr>
        <w:t>весенние хороводные песни.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Кульминацией интродукции является большая хоровая фуга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(свободной композиции), в которой соединяются темы обоих</w:t>
      </w:r>
      <w:r w:rsidR="00B95230" w:rsidRPr="00B952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6B2A" w:rsidRPr="00B95230">
        <w:rPr>
          <w:rFonts w:ascii="Times New Roman" w:hAnsi="Times New Roman" w:cs="Times New Roman"/>
          <w:sz w:val="28"/>
          <w:szCs w:val="28"/>
          <w:u w:val="single"/>
        </w:rPr>
        <w:t>хоров.</w:t>
      </w:r>
    </w:p>
    <w:p w:rsidR="00B95230" w:rsidRDefault="003B6B2A" w:rsidP="00B9523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B2A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После монументальной интродукции следуют каватина и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 xml:space="preserve">рондо </w:t>
      </w:r>
      <w:proofErr w:type="spellStart"/>
      <w:r w:rsidRPr="003479D5">
        <w:rPr>
          <w:rFonts w:ascii="Times New Roman" w:hAnsi="Times New Roman" w:cs="Times New Roman"/>
          <w:sz w:val="28"/>
          <w:szCs w:val="28"/>
          <w:u w:val="single"/>
        </w:rPr>
        <w:t>Антониды</w:t>
      </w:r>
      <w:proofErr w:type="spellEnd"/>
      <w:r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— музыкальный портрет героини,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раскрывающий ее душевный мир, нежность и верность в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любви.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Каватина</w:t>
      </w:r>
      <w:r w:rsidR="003479D5">
        <w:rPr>
          <w:rFonts w:ascii="Times New Roman" w:hAnsi="Times New Roman" w:cs="Times New Roman"/>
          <w:sz w:val="28"/>
          <w:szCs w:val="28"/>
          <w:u w:val="single"/>
        </w:rPr>
        <w:t xml:space="preserve"> «Ах, ты поле, поле ты мое!»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, неторопливая и задумчивая, близка своей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распевностью русским протяжным песням</w:t>
      </w:r>
      <w:r w:rsidR="00B95230" w:rsidRPr="00B952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95230" w:rsidRPr="00B95230">
        <w:rPr>
          <w:rFonts w:ascii="Times New Roman" w:hAnsi="Times New Roman" w:cs="Times New Roman"/>
          <w:sz w:val="28"/>
          <w:szCs w:val="28"/>
        </w:rPr>
        <w:t xml:space="preserve"> Мечтательно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B95230" w:rsidRPr="00B95230">
        <w:rPr>
          <w:rFonts w:ascii="Times New Roman" w:hAnsi="Times New Roman" w:cs="Times New Roman"/>
          <w:sz w:val="28"/>
          <w:szCs w:val="28"/>
        </w:rPr>
        <w:t xml:space="preserve">грустные фразы </w:t>
      </w:r>
      <w:proofErr w:type="gramStart"/>
      <w:r w:rsidR="00B95230" w:rsidRPr="00B95230">
        <w:rPr>
          <w:rFonts w:ascii="Times New Roman" w:hAnsi="Times New Roman" w:cs="Times New Roman"/>
          <w:sz w:val="28"/>
          <w:szCs w:val="28"/>
        </w:rPr>
        <w:t>солирующих</w:t>
      </w:r>
      <w:proofErr w:type="gramEnd"/>
      <w:r w:rsidR="00B95230" w:rsidRPr="00B95230">
        <w:rPr>
          <w:rFonts w:ascii="Times New Roman" w:hAnsi="Times New Roman" w:cs="Times New Roman"/>
          <w:sz w:val="28"/>
          <w:szCs w:val="28"/>
        </w:rPr>
        <w:t xml:space="preserve"> кларнета и флейты подчеркивают</w:t>
      </w:r>
      <w:r w:rsidR="00B95230">
        <w:rPr>
          <w:rFonts w:ascii="Times New Roman" w:hAnsi="Times New Roman" w:cs="Times New Roman"/>
          <w:sz w:val="28"/>
          <w:szCs w:val="28"/>
        </w:rPr>
        <w:t xml:space="preserve"> </w:t>
      </w:r>
      <w:r w:rsidR="00B95230" w:rsidRPr="00B95230">
        <w:rPr>
          <w:rFonts w:ascii="Times New Roman" w:hAnsi="Times New Roman" w:cs="Times New Roman"/>
          <w:sz w:val="28"/>
          <w:szCs w:val="28"/>
        </w:rPr>
        <w:t>народный характер музыки</w:t>
      </w:r>
      <w:r w:rsidR="00B952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Рондо</w:t>
      </w:r>
      <w:r w:rsidR="003479D5">
        <w:rPr>
          <w:rFonts w:ascii="Times New Roman" w:hAnsi="Times New Roman" w:cs="Times New Roman"/>
          <w:sz w:val="28"/>
          <w:szCs w:val="28"/>
          <w:u w:val="single"/>
        </w:rPr>
        <w:t xml:space="preserve"> «Солнце тучи не закроют»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, оживленное и шаловливо-грациозное, раскрывает светлый мир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 xml:space="preserve">мечтательной </w:t>
      </w:r>
      <w:proofErr w:type="spellStart"/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Антониды</w:t>
      </w:r>
      <w:proofErr w:type="spellEnd"/>
      <w:r w:rsidR="00B95230" w:rsidRPr="003479D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9D5">
        <w:rPr>
          <w:rFonts w:ascii="Times New Roman" w:hAnsi="Times New Roman" w:cs="Times New Roman"/>
          <w:sz w:val="28"/>
          <w:szCs w:val="28"/>
          <w:u w:val="single"/>
        </w:rPr>
        <w:t xml:space="preserve">Трио «Не томи, </w:t>
      </w:r>
      <w:proofErr w:type="gramStart"/>
      <w:r w:rsidRPr="003479D5">
        <w:rPr>
          <w:rFonts w:ascii="Times New Roman" w:hAnsi="Times New Roman" w:cs="Times New Roman"/>
          <w:sz w:val="28"/>
          <w:szCs w:val="28"/>
          <w:u w:val="single"/>
        </w:rPr>
        <w:t>родимый</w:t>
      </w:r>
      <w:proofErr w:type="gramEnd"/>
      <w:r w:rsidRPr="003479D5">
        <w:rPr>
          <w:rFonts w:ascii="Times New Roman" w:hAnsi="Times New Roman" w:cs="Times New Roman"/>
          <w:sz w:val="28"/>
          <w:szCs w:val="28"/>
          <w:u w:val="single"/>
        </w:rPr>
        <w:t>» является лирической кульминацией всего первого действия. Оно пронизано общим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настроением грусти, поэтому вокальные партии Собинина,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479D5">
        <w:rPr>
          <w:rFonts w:ascii="Times New Roman" w:hAnsi="Times New Roman" w:cs="Times New Roman"/>
          <w:sz w:val="28"/>
          <w:szCs w:val="28"/>
          <w:u w:val="single"/>
        </w:rPr>
        <w:t>Антониды</w:t>
      </w:r>
      <w:proofErr w:type="spellEnd"/>
      <w:r w:rsidRPr="003479D5">
        <w:rPr>
          <w:rFonts w:ascii="Times New Roman" w:hAnsi="Times New Roman" w:cs="Times New Roman"/>
          <w:sz w:val="28"/>
          <w:szCs w:val="28"/>
          <w:u w:val="single"/>
        </w:rPr>
        <w:t xml:space="preserve"> и Сусанина основаны на одних и тех же выразительных задушевных интонациях, близких городскому бытовому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романсу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479D5" w:rsidRPr="003A4894" w:rsidRDefault="003479D5" w:rsidP="003479D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9D5">
        <w:rPr>
          <w:rFonts w:ascii="Times New Roman" w:hAnsi="Times New Roman" w:cs="Times New Roman"/>
          <w:sz w:val="28"/>
          <w:szCs w:val="28"/>
          <w:u w:val="single"/>
        </w:rPr>
        <w:t>Действие второе</w:t>
      </w:r>
      <w:r w:rsidRPr="003479D5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  <w:u w:val="single"/>
        </w:rPr>
        <w:t>Ослепительный бал в тронном зале замка польского короля</w:t>
      </w:r>
      <w:r w:rsidRPr="003479D5">
        <w:rPr>
          <w:rFonts w:ascii="Times New Roman" w:hAnsi="Times New Roman" w:cs="Times New Roman"/>
          <w:sz w:val="28"/>
          <w:szCs w:val="28"/>
        </w:rPr>
        <w:t xml:space="preserve"> резко контрастирует со сценами русской крестьянской жизни, представленной в первом акте. Перед нами предстают иной мир и иные характеры, и воплощены они другими выразительными средствами.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Если в первом действии преобладало сольное и хоровое пение, то здесь господствует оркестровая балетная музыка, почти полностью основанная на ритмах польских танцев. Блеск и пышность звучания усиливаются благодаря участию оркестра медных духовых инструментов, располагающегося на сцене. Четыре танца (все польские, кроме вальса) образуют большую сюиту.</w:t>
      </w:r>
      <w:r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Она начинается парадным и воинственным полонезом</w:t>
      </w:r>
      <w:r w:rsidRPr="003479D5">
        <w:rPr>
          <w:rFonts w:ascii="Times New Roman" w:hAnsi="Times New Roman" w:cs="Times New Roman"/>
          <w:sz w:val="28"/>
          <w:szCs w:val="28"/>
        </w:rPr>
        <w:t xml:space="preserve"> с призывной и </w:t>
      </w:r>
      <w:proofErr w:type="gramStart"/>
      <w:r w:rsidRPr="003479D5">
        <w:rPr>
          <w:rFonts w:ascii="Times New Roman" w:hAnsi="Times New Roman" w:cs="Times New Roman"/>
          <w:sz w:val="28"/>
          <w:szCs w:val="28"/>
        </w:rPr>
        <w:t>горделивой темой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 xml:space="preserve"> фанфарного характера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>Темпераментный краковяк с острым синкопированным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ритмом строится на быстрой смене разнохарактерных эпизодов, то жизнерадостных и удалых, </w:t>
      </w:r>
      <w:r w:rsidRPr="003479D5">
        <w:rPr>
          <w:rFonts w:ascii="Times New Roman" w:hAnsi="Times New Roman" w:cs="Times New Roman"/>
          <w:sz w:val="28"/>
          <w:szCs w:val="28"/>
        </w:rPr>
        <w:lastRenderedPageBreak/>
        <w:t>то грациозно-элегантных.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Вальс, лирический и изящный, благодаря размеру 6/8 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синкопе на второй доле такта приобретает польский колорит.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Среди всей сюиты он выделяется изысканностью оркестрового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звучания, тонкой графикой партий солирующих инструментов.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Завершает сюиту блестящая мазурка с упругой мелодией и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звонкими аккордами на третьей доле:</w:t>
      </w:r>
    </w:p>
    <w:p w:rsidR="003479D5" w:rsidRPr="003A4894" w:rsidRDefault="003479D5" w:rsidP="003479D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9D5">
        <w:rPr>
          <w:rFonts w:ascii="Times New Roman" w:hAnsi="Times New Roman" w:cs="Times New Roman"/>
          <w:sz w:val="28"/>
          <w:szCs w:val="28"/>
        </w:rPr>
        <w:t xml:space="preserve"> В дальнейшем интонации и ритмы полонеза и мазурки будут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постоянно сопровождать появление поляков; но если полонез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не изменит свой надменный характер, то мазурка в четвертом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действии приобретет совсем иной психологический подтекст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(поляки в глухом заснеженном лесу). Таким образом,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впервые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в русской опере танцы перестали играть роль вставных номеров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и приобрели важное драматургическое значение, стали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средством характеристики действующих лиц. Именно здесь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таятся истоки будущего русского классического балета.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A4894">
        <w:rPr>
          <w:rFonts w:ascii="Times New Roman" w:hAnsi="Times New Roman" w:cs="Times New Roman"/>
          <w:sz w:val="28"/>
          <w:szCs w:val="28"/>
          <w:u w:val="single"/>
        </w:rPr>
        <w:t>Действие третье</w:t>
      </w:r>
      <w:r w:rsidRPr="003479D5">
        <w:rPr>
          <w:rFonts w:ascii="Times New Roman" w:hAnsi="Times New Roman" w:cs="Times New Roman"/>
          <w:sz w:val="28"/>
          <w:szCs w:val="28"/>
        </w:rPr>
        <w:t xml:space="preserve"> состоит из двух частей. Первая (до прихода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врагов), лирическая и светлая по настроению, отличается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неторопливым и спокойным течением событий. 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есн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Вани «Как мать убили»,</w:t>
      </w:r>
      <w:r w:rsidRPr="003479D5">
        <w:rPr>
          <w:rFonts w:ascii="Times New Roman" w:hAnsi="Times New Roman" w:cs="Times New Roman"/>
          <w:sz w:val="28"/>
          <w:szCs w:val="28"/>
        </w:rPr>
        <w:t xml:space="preserve"> выражающей, по словам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Глинки, «тихую и беззаботную жизнь и благодарность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благодетелю». Приветливая и ясная мелодия близка русским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народным песням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>Миром и покоем наполнено звучание голосов в следующем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далее квартете Сусанина, Собинина, Вани и </w:t>
      </w:r>
      <w:proofErr w:type="spellStart"/>
      <w:r w:rsidRPr="003479D5">
        <w:rPr>
          <w:rFonts w:ascii="Times New Roman" w:hAnsi="Times New Roman" w:cs="Times New Roman"/>
          <w:sz w:val="28"/>
          <w:szCs w:val="28"/>
        </w:rPr>
        <w:t>Антониды</w:t>
      </w:r>
      <w:proofErr w:type="spellEnd"/>
      <w:r w:rsidRPr="003479D5">
        <w:rPr>
          <w:rFonts w:ascii="Times New Roman" w:hAnsi="Times New Roman" w:cs="Times New Roman"/>
          <w:sz w:val="28"/>
          <w:szCs w:val="28"/>
        </w:rPr>
        <w:t>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Вторая часть третьего акта начинается с появления поляков;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 этого момента музыкально-сценическому действию будут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свойственны стремительное развитие событий, драматические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столкновения, резкие контрасты.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A4894">
        <w:rPr>
          <w:rFonts w:ascii="Times New Roman" w:hAnsi="Times New Roman" w:cs="Times New Roman"/>
          <w:sz w:val="28"/>
          <w:szCs w:val="28"/>
          <w:u w:val="single"/>
        </w:rPr>
        <w:t>Центральный и наиболее напряженный эпизод — сцена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Сусанина с поляками. В этой драматической сцене-диалоге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поляки охарактеризованы темами трехдольных польских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танцев,</w:t>
      </w:r>
      <w:r w:rsidRPr="003479D5">
        <w:rPr>
          <w:rFonts w:ascii="Times New Roman" w:hAnsi="Times New Roman" w:cs="Times New Roman"/>
          <w:sz w:val="28"/>
          <w:szCs w:val="28"/>
        </w:rPr>
        <w:t xml:space="preserve"> хотя в них уже нет былой удали и беспечности.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Речь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Сусанина резко противопоставлена агрессивным интонациям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врагов: она звучит серьезно, с большой гордостью и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достоинством.</w:t>
      </w:r>
      <w:r w:rsidRPr="003479D5">
        <w:rPr>
          <w:rFonts w:ascii="Times New Roman" w:hAnsi="Times New Roman" w:cs="Times New Roman"/>
          <w:sz w:val="28"/>
          <w:szCs w:val="28"/>
        </w:rPr>
        <w:t xml:space="preserve"> Его ответы полякам Глинка построил на темах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главных хоровых сцен оперы — интродукции и эпилога. В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первом ответе («Велик и свят наш край родной»)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зарождается тема финального хора «Славься»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 xml:space="preserve"> Во втором ответе («Страха не страшусь») звучит тема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мужского хора из интродукции</w:t>
      </w:r>
      <w:r w:rsidR="003A489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Так Глинка подчеркивает неразрывную связь между подвигом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Сусанина и героизмом народа, выражает идею народного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патриотизма. Контраст между музыкальными характеристиками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персонажей — Сусанина и поляков — достигает кульминации в эпизоде,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где их темы звучат одновременно; такое сочетание разных метров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называется полиметрией («Боже, дай силы мне»)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A4894">
        <w:rPr>
          <w:rFonts w:ascii="Times New Roman" w:hAnsi="Times New Roman" w:cs="Times New Roman"/>
          <w:sz w:val="28"/>
          <w:szCs w:val="28"/>
          <w:u w:val="single"/>
        </w:rPr>
        <w:t>После ухода Сусанина с поляками в избе собираются девушки: следует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свадебный хор «</w:t>
      </w:r>
      <w:proofErr w:type="spellStart"/>
      <w:r w:rsidRPr="003A4894">
        <w:rPr>
          <w:rFonts w:ascii="Times New Roman" w:hAnsi="Times New Roman" w:cs="Times New Roman"/>
          <w:sz w:val="28"/>
          <w:szCs w:val="28"/>
          <w:u w:val="single"/>
        </w:rPr>
        <w:t>Разгулялися</w:t>
      </w:r>
      <w:proofErr w:type="spellEnd"/>
      <w:r w:rsidRPr="003A4894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3A4894">
        <w:rPr>
          <w:rFonts w:ascii="Times New Roman" w:hAnsi="Times New Roman" w:cs="Times New Roman"/>
          <w:sz w:val="28"/>
          <w:szCs w:val="28"/>
          <w:u w:val="single"/>
        </w:rPr>
        <w:t>разливалися</w:t>
      </w:r>
      <w:proofErr w:type="spellEnd"/>
      <w:r w:rsidRPr="003A4894">
        <w:rPr>
          <w:rFonts w:ascii="Times New Roman" w:hAnsi="Times New Roman" w:cs="Times New Roman"/>
          <w:sz w:val="28"/>
          <w:szCs w:val="28"/>
          <w:u w:val="single"/>
        </w:rPr>
        <w:t>»,</w:t>
      </w:r>
      <w:r w:rsidRPr="003479D5">
        <w:rPr>
          <w:rFonts w:ascii="Times New Roman" w:hAnsi="Times New Roman" w:cs="Times New Roman"/>
          <w:sz w:val="28"/>
          <w:szCs w:val="28"/>
        </w:rPr>
        <w:t xml:space="preserve"> который своей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безмятежностью и поэтичностью усугубляет драматизм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предыдущей сцены. Тихая светлая мелодия, переменный лад,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lastRenderedPageBreak/>
        <w:t>пятидольный размер, преобладание бесполутоновых оборотов роднят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ее с русскими обрядовыми песнями: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Романс </w:t>
      </w:r>
      <w:proofErr w:type="spellStart"/>
      <w:r w:rsidRPr="003A4894">
        <w:rPr>
          <w:rFonts w:ascii="Times New Roman" w:hAnsi="Times New Roman" w:cs="Times New Roman"/>
          <w:sz w:val="28"/>
          <w:szCs w:val="28"/>
          <w:u w:val="single"/>
        </w:rPr>
        <w:t>Антониды</w:t>
      </w:r>
      <w:proofErr w:type="spellEnd"/>
      <w:r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«Не о том скорблю, подруженьки»</w:t>
      </w:r>
      <w:r w:rsidR="003A4894" w:rsidRP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раскрывает глубокие переживания девушки, ее тревогу и отчаяние.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В проникновенной печальной мелодии соединяются интонации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горестных крестьянских плачей и обороты, типичные для бытовых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романсов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Действие четвертое. Картина вторая. Сцена у монастырского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посада была написана Глинкой уже после премьеры оперы по просьбе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А. Петровой-Воробьевой (первой исполнительницы партии Вани). В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этой сцене лирический образ Вани приобретает мужественные,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героические черты. Взволнованный прерывистый речитатив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«Бедный конь в поле пал» строится на коротких песенных мотивах</w:t>
      </w:r>
      <w:r w:rsidR="003A4894">
        <w:rPr>
          <w:rFonts w:ascii="Times New Roman" w:hAnsi="Times New Roman" w:cs="Times New Roman"/>
          <w:sz w:val="28"/>
          <w:szCs w:val="28"/>
        </w:rPr>
        <w:t xml:space="preserve">, </w:t>
      </w:r>
      <w:r w:rsidRPr="003479D5">
        <w:rPr>
          <w:rFonts w:ascii="Times New Roman" w:hAnsi="Times New Roman" w:cs="Times New Roman"/>
          <w:sz w:val="28"/>
          <w:szCs w:val="28"/>
        </w:rPr>
        <w:t>он сменяется плавной кантиленой в небольшой арии «Ах, беда,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беда сиротинке мне», которая своей певучестью напоминает песню из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третьего действия. Призывные восходящие интонации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заключительного раздела сцены с хором («Где тут Минин стоит»)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звучат быстро, энергично и воинственно.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A3744C">
        <w:rPr>
          <w:rFonts w:ascii="Times New Roman" w:hAnsi="Times New Roman" w:cs="Times New Roman"/>
          <w:sz w:val="28"/>
          <w:szCs w:val="28"/>
          <w:u w:val="single"/>
        </w:rPr>
        <w:t>Картина третья. В ней находится драматическая кульминация всей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оперы и развязка действия. Сцена начинается хором поляков,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основанным на измененной теме мазурки: она звучит теперь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неуверенно и мрачно</w:t>
      </w:r>
      <w:r w:rsidRPr="003479D5">
        <w:rPr>
          <w:rFonts w:ascii="Times New Roman" w:hAnsi="Times New Roman" w:cs="Times New Roman"/>
          <w:sz w:val="28"/>
          <w:szCs w:val="28"/>
        </w:rPr>
        <w:t>, ее мелодия, насыщенная хроматизмами,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приобрела изломанный характер, а неустойчивые гармонии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(увеличенное трезвучие, уменьшенный септаккорд) усиливают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ощущение безнадежности.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A3744C">
        <w:rPr>
          <w:rFonts w:ascii="Times New Roman" w:hAnsi="Times New Roman" w:cs="Times New Roman"/>
          <w:sz w:val="28"/>
          <w:szCs w:val="28"/>
          <w:u w:val="single"/>
        </w:rPr>
        <w:t>Центральный эпизод картины — речитатив и ария Сусанина,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приобретающие здесь черты драматического монолога, в котором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композитор раскрывает глубокий внутренний мир героя, высокие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>качества его души.</w:t>
      </w:r>
      <w:r w:rsidRPr="003479D5">
        <w:rPr>
          <w:rFonts w:ascii="Times New Roman" w:hAnsi="Times New Roman" w:cs="Times New Roman"/>
          <w:sz w:val="28"/>
          <w:szCs w:val="28"/>
        </w:rPr>
        <w:t xml:space="preserve"> Сусанин, по словам Б. Асафьева, — «человек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громадной внутренней силы и сердечной теплоты, чувства его простые,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ясные, открытые».</w:t>
      </w:r>
    </w:p>
    <w:p w:rsidR="003479D5" w:rsidRPr="003479D5" w:rsidRDefault="003479D5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Речитатив «Чуют правду»</w:t>
      </w:r>
      <w:r w:rsidRPr="003479D5">
        <w:rPr>
          <w:rFonts w:ascii="Times New Roman" w:hAnsi="Times New Roman" w:cs="Times New Roman"/>
          <w:sz w:val="28"/>
          <w:szCs w:val="28"/>
        </w:rPr>
        <w:t xml:space="preserve"> — великолепный пример </w:t>
      </w:r>
      <w:proofErr w:type="spellStart"/>
      <w:r w:rsidRPr="003479D5">
        <w:rPr>
          <w:rFonts w:ascii="Times New Roman" w:hAnsi="Times New Roman" w:cs="Times New Roman"/>
          <w:sz w:val="28"/>
          <w:szCs w:val="28"/>
        </w:rPr>
        <w:t>глинкинского</w:t>
      </w:r>
      <w:proofErr w:type="spellEnd"/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распевного речитатива — </w:t>
      </w:r>
      <w:bookmarkStart w:id="0" w:name="_GoBack"/>
      <w:r w:rsidRPr="00A3744C">
        <w:rPr>
          <w:rFonts w:ascii="Times New Roman" w:hAnsi="Times New Roman" w:cs="Times New Roman"/>
          <w:sz w:val="28"/>
          <w:szCs w:val="28"/>
          <w:u w:val="single"/>
        </w:rPr>
        <w:t>звучит мужественно и строго</w:t>
      </w:r>
      <w:r w:rsidR="003A4894" w:rsidRPr="00A3744C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A3744C">
        <w:rPr>
          <w:rFonts w:ascii="Times New Roman" w:hAnsi="Times New Roman" w:cs="Times New Roman"/>
          <w:sz w:val="28"/>
          <w:szCs w:val="28"/>
          <w:u w:val="single"/>
        </w:rPr>
        <w:t xml:space="preserve"> Ария «Ты взойдешь, моя заря» полна глубокой скорби.</w:t>
      </w:r>
      <w:r w:rsidRPr="003479D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3479D5">
        <w:rPr>
          <w:rFonts w:ascii="Times New Roman" w:hAnsi="Times New Roman" w:cs="Times New Roman"/>
          <w:sz w:val="28"/>
          <w:szCs w:val="28"/>
        </w:rPr>
        <w:t>В ней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Глинка, по словам В. Ф. Одоевского, сумел «создать новый,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неслыханный дотоле характер, возвысить народный напев до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трагедии». Ее сдержанная величественная мелодия пронизана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певучими интонациями народных лирических песен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>В средней части арии тема насыщается широкими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выразительными распевами, становится более динамичной.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Реприза приобретает беспокойный характер благодаря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ритмическому варьированию оркестровой партии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>За арией следует речитативный монолог, в котором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Сусанин, готовясь к смерти, мысленно прощается </w:t>
      </w:r>
      <w:proofErr w:type="gramStart"/>
      <w:r w:rsidRPr="003479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9D5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>; в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оркестре появляются отголоски тем </w:t>
      </w:r>
      <w:proofErr w:type="spellStart"/>
      <w:r w:rsidRPr="003479D5">
        <w:rPr>
          <w:rFonts w:ascii="Times New Roman" w:hAnsi="Times New Roman" w:cs="Times New Roman"/>
          <w:sz w:val="28"/>
          <w:szCs w:val="28"/>
        </w:rPr>
        <w:t>Антониды</w:t>
      </w:r>
      <w:proofErr w:type="spellEnd"/>
      <w:r w:rsidRPr="003479D5">
        <w:rPr>
          <w:rFonts w:ascii="Times New Roman" w:hAnsi="Times New Roman" w:cs="Times New Roman"/>
          <w:sz w:val="28"/>
          <w:szCs w:val="28"/>
        </w:rPr>
        <w:t>, Собинина, Вани.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После оркестровой картины метели наступает развязка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драмы. Решительно и непреклонно звучит ответ Сусанина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полякам: «Туда завел я вас, куда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и серый волк не забегал...»</w:t>
      </w:r>
      <w:r w:rsidR="003A4894">
        <w:rPr>
          <w:rFonts w:ascii="Times New Roman" w:hAnsi="Times New Roman" w:cs="Times New Roman"/>
          <w:sz w:val="28"/>
          <w:szCs w:val="28"/>
        </w:rPr>
        <w:t xml:space="preserve">. </w:t>
      </w:r>
      <w:r w:rsidRPr="003479D5">
        <w:rPr>
          <w:rFonts w:ascii="Times New Roman" w:hAnsi="Times New Roman" w:cs="Times New Roman"/>
          <w:sz w:val="28"/>
          <w:szCs w:val="28"/>
        </w:rPr>
        <w:t>В оркестре в это время слышны волевые интонации народной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 xml:space="preserve">молодецкой песни «Вниз </w:t>
      </w:r>
      <w:r w:rsidRPr="003479D5">
        <w:rPr>
          <w:rFonts w:ascii="Times New Roman" w:hAnsi="Times New Roman" w:cs="Times New Roman"/>
          <w:sz w:val="28"/>
          <w:szCs w:val="28"/>
        </w:rPr>
        <w:lastRenderedPageBreak/>
        <w:t>по матушке по Волге». Так Глинка подчеркивает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единство героя и народа — защитников Родины.</w:t>
      </w:r>
    </w:p>
    <w:p w:rsidR="003A4894" w:rsidRPr="00A3744C" w:rsidRDefault="003479D5" w:rsidP="003479D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A4894">
        <w:rPr>
          <w:rFonts w:ascii="Times New Roman" w:hAnsi="Times New Roman" w:cs="Times New Roman"/>
          <w:sz w:val="28"/>
          <w:szCs w:val="28"/>
          <w:u w:val="single"/>
        </w:rPr>
        <w:t>Эпилог оперы — грандиозная народная сцена. Величественный хор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«Славься» выражает всеобщую радость и ликование, он воплощает</w:t>
      </w:r>
      <w:r w:rsidR="003A48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4894">
        <w:rPr>
          <w:rFonts w:ascii="Times New Roman" w:hAnsi="Times New Roman" w:cs="Times New Roman"/>
          <w:sz w:val="28"/>
          <w:szCs w:val="28"/>
          <w:u w:val="single"/>
        </w:rPr>
        <w:t>основную идею оперы</w:t>
      </w:r>
      <w:r w:rsidRPr="003479D5">
        <w:rPr>
          <w:rFonts w:ascii="Times New Roman" w:hAnsi="Times New Roman" w:cs="Times New Roman"/>
          <w:sz w:val="28"/>
          <w:szCs w:val="28"/>
        </w:rPr>
        <w:t>. Звучание колоколов придает музыке особую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торжественность.</w:t>
      </w:r>
      <w:r w:rsidR="003A4894">
        <w:rPr>
          <w:rFonts w:ascii="Times New Roman" w:hAnsi="Times New Roman" w:cs="Times New Roman"/>
          <w:sz w:val="28"/>
          <w:szCs w:val="28"/>
        </w:rPr>
        <w:t xml:space="preserve">  </w:t>
      </w:r>
      <w:r w:rsidRPr="003479D5">
        <w:rPr>
          <w:rFonts w:ascii="Times New Roman" w:hAnsi="Times New Roman" w:cs="Times New Roman"/>
          <w:sz w:val="28"/>
          <w:szCs w:val="28"/>
        </w:rPr>
        <w:t>Назвав «Славься» гимном-маршем, Глинка хотел подчеркнуть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неразрывную связь эпической распевности и горделивой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поступи народного шествия. По словам музыкального критика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А. Н. Серова, «во всех существующих до сих пор операх нет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финального хора, который бы так тесно был сплочен с задачею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музыкальной драмы и такой могучей кистью рисовал бы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историческую картину данной страны в данную эпоху. Тут Русь</w:t>
      </w:r>
      <w:r w:rsidR="003A4894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времен Минина и Пожарского в каждом звуке».</w:t>
      </w:r>
      <w:r w:rsidRPr="003479D5">
        <w:rPr>
          <w:rFonts w:ascii="Times New Roman" w:hAnsi="Times New Roman" w:cs="Times New Roman"/>
          <w:sz w:val="28"/>
          <w:szCs w:val="28"/>
        </w:rPr>
        <w:cr/>
      </w:r>
      <w:r w:rsidR="003A4894" w:rsidRPr="00A3744C">
        <w:rPr>
          <w:rFonts w:ascii="Times New Roman" w:hAnsi="Times New Roman" w:cs="Times New Roman"/>
          <w:sz w:val="28"/>
          <w:szCs w:val="28"/>
          <w:highlight w:val="yellow"/>
        </w:rPr>
        <w:t>домашнее задание: выписать главное (подчеркнуто в тексте), слушать музыку.</w:t>
      </w:r>
    </w:p>
    <w:p w:rsidR="00CD511F" w:rsidRPr="00A3744C" w:rsidRDefault="00CD511F" w:rsidP="003479D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3744C">
        <w:rPr>
          <w:rFonts w:ascii="Times New Roman" w:hAnsi="Times New Roman" w:cs="Times New Roman"/>
          <w:sz w:val="28"/>
          <w:szCs w:val="28"/>
          <w:highlight w:val="yellow"/>
        </w:rPr>
        <w:t>вот такая викторина будет в конце 1 четверти, на следующем уроке познакомимся с симфоническими произведениями и романсами Глинки, после этого – контрольный урок</w:t>
      </w:r>
      <w:proofErr w:type="gramStart"/>
      <w:r w:rsidRPr="00A3744C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 w:rsidRPr="00A3744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A3744C">
        <w:rPr>
          <w:rFonts w:ascii="Times New Roman" w:hAnsi="Times New Roman" w:cs="Times New Roman"/>
          <w:sz w:val="28"/>
          <w:szCs w:val="28"/>
          <w:highlight w:val="yellow"/>
        </w:rPr>
        <w:t>в</w:t>
      </w:r>
      <w:proofErr w:type="gramEnd"/>
      <w:r w:rsidRPr="00A3744C">
        <w:rPr>
          <w:rFonts w:ascii="Times New Roman" w:hAnsi="Times New Roman" w:cs="Times New Roman"/>
          <w:sz w:val="28"/>
          <w:szCs w:val="28"/>
          <w:highlight w:val="yellow"/>
        </w:rPr>
        <w:t xml:space="preserve">ся эта музыка есть в нашей группе ВК </w:t>
      </w:r>
      <w:hyperlink r:id="rId5" w:history="1">
        <w:r w:rsidR="00A3744C" w:rsidRPr="00A3744C">
          <w:rPr>
            <w:rStyle w:val="a4"/>
            <w:rFonts w:ascii="Times New Roman" w:hAnsi="Times New Roman" w:cs="Times New Roman"/>
            <w:sz w:val="28"/>
            <w:szCs w:val="28"/>
            <w:highlight w:val="yellow"/>
          </w:rPr>
          <w:t>https://vk.com/audios-121477941?section=playlists</w:t>
        </w:r>
      </w:hyperlink>
    </w:p>
    <w:p w:rsidR="00A3744C" w:rsidRDefault="00A3744C" w:rsidP="003479D5">
      <w:pPr>
        <w:jc w:val="both"/>
        <w:rPr>
          <w:rFonts w:ascii="Times New Roman" w:hAnsi="Times New Roman" w:cs="Times New Roman"/>
          <w:sz w:val="28"/>
          <w:szCs w:val="28"/>
        </w:rPr>
      </w:pPr>
      <w:r w:rsidRPr="00A3744C">
        <w:rPr>
          <w:rFonts w:ascii="Times New Roman" w:hAnsi="Times New Roman" w:cs="Times New Roman"/>
          <w:sz w:val="28"/>
          <w:szCs w:val="28"/>
          <w:highlight w:val="yellow"/>
        </w:rPr>
        <w:t xml:space="preserve">сейчас там два </w:t>
      </w:r>
      <w:proofErr w:type="spellStart"/>
      <w:r w:rsidRPr="00A3744C">
        <w:rPr>
          <w:rFonts w:ascii="Times New Roman" w:hAnsi="Times New Roman" w:cs="Times New Roman"/>
          <w:sz w:val="28"/>
          <w:szCs w:val="28"/>
          <w:highlight w:val="yellow"/>
        </w:rPr>
        <w:t>плейлиста</w:t>
      </w:r>
      <w:proofErr w:type="spellEnd"/>
      <w:r w:rsidRPr="00A3744C">
        <w:rPr>
          <w:rFonts w:ascii="Times New Roman" w:hAnsi="Times New Roman" w:cs="Times New Roman"/>
          <w:sz w:val="28"/>
          <w:szCs w:val="28"/>
          <w:highlight w:val="yellow"/>
        </w:rPr>
        <w:t>, один по зарубежной музыке (материал прошлого года, его повторяйте), второй – по русской музыке (этот будем пополнять)</w:t>
      </w: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843"/>
        <w:gridCol w:w="7087"/>
        <w:gridCol w:w="1134"/>
      </w:tblGrid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композитор</w:t>
            </w:r>
          </w:p>
        </w:tc>
        <w:tc>
          <w:tcPr>
            <w:tcW w:w="7087" w:type="dxa"/>
          </w:tcPr>
          <w:p w:rsidR="00CD511F" w:rsidRPr="00CD511F" w:rsidRDefault="00CD511F" w:rsidP="00CD511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произведение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номер</w:t>
            </w: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А.Алябьев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«Соловей»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А.Варламов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«Белеет парус  одинокий»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А.Гурилев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«Колокольчик»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1 действие хоровая интродукция мужской хор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1 действие хоровая интродукция женский  хор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«Иван Сусанин» 1 действие каватина </w:t>
            </w: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«Иван Сусанин» 1 действие рондо </w:t>
            </w: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1 действие трио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2 действие полонез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2 действие мазурка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3 действие песня Вани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3 действие сцена Сусанина с поляками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3 действие свадебный хор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«Иван Сусанин» 3 действие романс  </w:t>
            </w: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речитатив и ария Сусанина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CD511F" w:rsidTr="00CD511F">
        <w:tc>
          <w:tcPr>
            <w:tcW w:w="710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843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D511F">
              <w:rPr>
                <w:rFonts w:ascii="Times New Roman" w:eastAsia="Calibri" w:hAnsi="Times New Roman" w:cs="Times New Roman"/>
                <w:sz w:val="24"/>
                <w:szCs w:val="28"/>
              </w:rPr>
              <w:t>«Иван Сусанин» эпилог  хор</w:t>
            </w:r>
          </w:p>
        </w:tc>
        <w:tc>
          <w:tcPr>
            <w:tcW w:w="1134" w:type="dxa"/>
          </w:tcPr>
          <w:p w:rsidR="00CD511F" w:rsidRPr="00CD511F" w:rsidRDefault="00CD511F" w:rsidP="00CD51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CD511F" w:rsidP="004513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513B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«Камаринская» тема свадебной песни</w:t>
            </w:r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CD511F" w:rsidP="004513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513B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 xml:space="preserve">«Камаринская» тема </w:t>
            </w:r>
            <w:proofErr w:type="gram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плясовой</w:t>
            </w:r>
            <w:proofErr w:type="gramEnd"/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4513B2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«Вальс-фантазия»</w:t>
            </w:r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CD511F" w:rsidP="004513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513B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«Попутная песня»</w:t>
            </w:r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CD511F" w:rsidP="004513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513B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«Жаворонок»</w:t>
            </w:r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F" w:rsidRPr="0089427A" w:rsidTr="00CD511F">
        <w:tc>
          <w:tcPr>
            <w:tcW w:w="710" w:type="dxa"/>
          </w:tcPr>
          <w:p w:rsidR="00CD511F" w:rsidRPr="00CB401C" w:rsidRDefault="00CD511F" w:rsidP="004513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513B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Глинка</w:t>
            </w:r>
          </w:p>
        </w:tc>
        <w:tc>
          <w:tcPr>
            <w:tcW w:w="7087" w:type="dxa"/>
          </w:tcPr>
          <w:p w:rsidR="00CD511F" w:rsidRPr="00CB401C" w:rsidRDefault="00CD511F" w:rsidP="00AA27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401C">
              <w:rPr>
                <w:rFonts w:ascii="Times New Roman" w:hAnsi="Times New Roman" w:cs="Times New Roman"/>
                <w:sz w:val="24"/>
                <w:szCs w:val="28"/>
              </w:rPr>
              <w:t>«Я помню чудное мгновенье»</w:t>
            </w:r>
          </w:p>
        </w:tc>
        <w:tc>
          <w:tcPr>
            <w:tcW w:w="1134" w:type="dxa"/>
          </w:tcPr>
          <w:p w:rsidR="00CD511F" w:rsidRPr="0089427A" w:rsidRDefault="00CD511F" w:rsidP="00AA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50A" w:rsidRPr="003479D5" w:rsidRDefault="00BA650A" w:rsidP="00B952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6B2A" w:rsidRPr="003479D5" w:rsidRDefault="003B6B2A" w:rsidP="003B6B2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6B2A" w:rsidRPr="003479D5" w:rsidSect="003A48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A"/>
    <w:rsid w:val="003008DE"/>
    <w:rsid w:val="003479D5"/>
    <w:rsid w:val="003A4894"/>
    <w:rsid w:val="003B6B2A"/>
    <w:rsid w:val="004513B2"/>
    <w:rsid w:val="00A3744C"/>
    <w:rsid w:val="00B95230"/>
    <w:rsid w:val="00BA650A"/>
    <w:rsid w:val="00CD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D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4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D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4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udios-121477941?section=playli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2282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2020-10-06T04:48:00Z</dcterms:created>
  <dcterms:modified xsi:type="dcterms:W3CDTF">2020-10-06T09:08:00Z</dcterms:modified>
</cp:coreProperties>
</file>