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2B" w:rsidRPr="008510EC" w:rsidRDefault="005D342B" w:rsidP="005D342B">
      <w:pPr>
        <w:jc w:val="center"/>
        <w:rPr>
          <w:rFonts w:ascii="Times New Roman" w:hAnsi="Times New Roman" w:cs="Times New Roman"/>
          <w:sz w:val="28"/>
          <w:szCs w:val="28"/>
        </w:rPr>
      </w:pPr>
      <w:r w:rsidRPr="008510EC">
        <w:rPr>
          <w:rFonts w:ascii="Times New Roman" w:hAnsi="Times New Roman" w:cs="Times New Roman"/>
          <w:sz w:val="28"/>
          <w:szCs w:val="28"/>
        </w:rPr>
        <w:t>Викторина по музыкальной литературе «Программная музыка»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6"/>
        <w:gridCol w:w="6479"/>
        <w:gridCol w:w="1559"/>
      </w:tblGrid>
      <w:tr w:rsidR="00673C0A" w:rsidRPr="008510EC" w:rsidTr="008510EC">
        <w:tc>
          <w:tcPr>
            <w:tcW w:w="2276" w:type="dxa"/>
          </w:tcPr>
          <w:p w:rsidR="00673C0A" w:rsidRPr="008510EC" w:rsidRDefault="008510EC" w:rsidP="000A45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="00673C0A" w:rsidRPr="008510EC">
              <w:rPr>
                <w:rFonts w:ascii="Times New Roman" w:hAnsi="Times New Roman" w:cs="Times New Roman"/>
                <w:i/>
                <w:sz w:val="28"/>
                <w:szCs w:val="28"/>
              </w:rPr>
              <w:t>омпозитор</w:t>
            </w:r>
          </w:p>
          <w:p w:rsidR="008510EC" w:rsidRPr="008510EC" w:rsidRDefault="008510EC" w:rsidP="000A45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47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i/>
                <w:sz w:val="28"/>
                <w:szCs w:val="28"/>
              </w:rPr>
              <w:t>произведение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i/>
                <w:sz w:val="28"/>
                <w:szCs w:val="28"/>
              </w:rPr>
              <w:t>номер</w:t>
            </w:r>
          </w:p>
        </w:tc>
      </w:tr>
      <w:tr w:rsidR="00673C0A" w:rsidRPr="008510EC" w:rsidTr="008510EC">
        <w:tc>
          <w:tcPr>
            <w:tcW w:w="2276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Ф.Куперен</w:t>
            </w:r>
          </w:p>
        </w:tc>
        <w:tc>
          <w:tcPr>
            <w:tcW w:w="647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«Сестра Моник»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c>
          <w:tcPr>
            <w:tcW w:w="2276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М.П.Мусоргский</w:t>
            </w:r>
          </w:p>
        </w:tc>
        <w:tc>
          <w:tcPr>
            <w:tcW w:w="647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«Картинки с выставки» «Лимож.</w:t>
            </w:r>
            <w:r w:rsidR="00851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Рынок»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351"/>
        </w:trPr>
        <w:tc>
          <w:tcPr>
            <w:tcW w:w="2276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М.П.Мусоргский</w:t>
            </w:r>
          </w:p>
        </w:tc>
        <w:tc>
          <w:tcPr>
            <w:tcW w:w="647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«Картинки с выставки» «Балет невылупившихся цыплят»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c>
          <w:tcPr>
            <w:tcW w:w="2276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Н.А.Римский-Корсаков</w:t>
            </w:r>
          </w:p>
        </w:tc>
        <w:tc>
          <w:tcPr>
            <w:tcW w:w="647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«Полет шмеля» из оперы «Сказка о царе Салтане»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673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 xml:space="preserve">П.Дюка </w:t>
            </w:r>
          </w:p>
        </w:tc>
        <w:tc>
          <w:tcPr>
            <w:tcW w:w="6479" w:type="dxa"/>
          </w:tcPr>
          <w:p w:rsidR="00673C0A" w:rsidRPr="008510EC" w:rsidRDefault="00673C0A" w:rsidP="00673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«Ученик чародея»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К.Сен-Санс</w:t>
            </w:r>
          </w:p>
        </w:tc>
        <w:tc>
          <w:tcPr>
            <w:tcW w:w="6479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«Карнавал животных» «Кенгуру»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К.Сен-Санс</w:t>
            </w:r>
          </w:p>
        </w:tc>
        <w:tc>
          <w:tcPr>
            <w:tcW w:w="6479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«Карнавал животных» «Лебедь»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К.Сен-Санс</w:t>
            </w:r>
          </w:p>
        </w:tc>
        <w:tc>
          <w:tcPr>
            <w:tcW w:w="6479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«Карнавал животных» «Слон»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А.К.Лядов</w:t>
            </w:r>
          </w:p>
        </w:tc>
        <w:tc>
          <w:tcPr>
            <w:tcW w:w="6479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«Баба Яга»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rPr>
          <w:trHeight w:val="77"/>
        </w:trPr>
        <w:tc>
          <w:tcPr>
            <w:tcW w:w="2276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А.К.Лядов</w:t>
            </w:r>
          </w:p>
        </w:tc>
        <w:tc>
          <w:tcPr>
            <w:tcW w:w="6479" w:type="dxa"/>
          </w:tcPr>
          <w:p w:rsidR="00673C0A" w:rsidRPr="008510EC" w:rsidRDefault="00673C0A" w:rsidP="00182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«Кикимора»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C0A" w:rsidRPr="008510EC" w:rsidTr="008510EC">
        <w:tc>
          <w:tcPr>
            <w:tcW w:w="2276" w:type="dxa"/>
          </w:tcPr>
          <w:p w:rsidR="00673C0A" w:rsidRPr="008510EC" w:rsidRDefault="00673C0A" w:rsidP="00CB6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А.К.Лядов</w:t>
            </w:r>
          </w:p>
        </w:tc>
        <w:tc>
          <w:tcPr>
            <w:tcW w:w="6479" w:type="dxa"/>
          </w:tcPr>
          <w:p w:rsidR="00673C0A" w:rsidRPr="008510EC" w:rsidRDefault="00673C0A" w:rsidP="00CB6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0EC">
              <w:rPr>
                <w:rFonts w:ascii="Times New Roman" w:hAnsi="Times New Roman" w:cs="Times New Roman"/>
                <w:sz w:val="28"/>
                <w:szCs w:val="28"/>
              </w:rPr>
              <w:t>«Волшебное озеро»</w:t>
            </w:r>
          </w:p>
        </w:tc>
        <w:tc>
          <w:tcPr>
            <w:tcW w:w="1559" w:type="dxa"/>
          </w:tcPr>
          <w:p w:rsidR="00673C0A" w:rsidRPr="008510EC" w:rsidRDefault="00673C0A" w:rsidP="000A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342B" w:rsidRPr="008510EC" w:rsidRDefault="005D342B" w:rsidP="005D342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D342B" w:rsidRPr="008510EC" w:rsidSect="00AF6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342B"/>
    <w:rsid w:val="00335535"/>
    <w:rsid w:val="00400AAD"/>
    <w:rsid w:val="005D342B"/>
    <w:rsid w:val="00673C0A"/>
    <w:rsid w:val="006F3D77"/>
    <w:rsid w:val="008510EC"/>
    <w:rsid w:val="00AA480A"/>
    <w:rsid w:val="00AF6552"/>
    <w:rsid w:val="00F2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Анатолий</cp:lastModifiedBy>
  <cp:revision>7</cp:revision>
  <cp:lastPrinted>2019-04-08T09:52:00Z</cp:lastPrinted>
  <dcterms:created xsi:type="dcterms:W3CDTF">2019-02-08T03:41:00Z</dcterms:created>
  <dcterms:modified xsi:type="dcterms:W3CDTF">2020-04-10T13:51:00Z</dcterms:modified>
</cp:coreProperties>
</file>