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09" w:rsidRDefault="00BC3509" w:rsidP="00BC3509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50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проект</w:t>
      </w:r>
    </w:p>
    <w:p w:rsidR="000B29DE" w:rsidRPr="008228A7" w:rsidRDefault="00B578D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ПОЛОЖЕНИЕ об итоговой аттестации</w:t>
      </w:r>
      <w:r w:rsidR="00B521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29DE" w:rsidRPr="008228A7" w:rsidRDefault="002F2959" w:rsidP="002F2959">
      <w:pPr>
        <w:spacing w:before="100" w:after="100" w:line="240" w:lineRule="auto"/>
        <w:ind w:left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578D1" w:rsidRPr="008228A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B29DE" w:rsidRPr="008228A7" w:rsidRDefault="00B578D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 xml:space="preserve">1.1. В соответствии с Законом РФ «Об образовании» освоение образовательных программ дополнительного образования детей завершается обязательной итоговой аттестацией выпускников. </w:t>
      </w:r>
    </w:p>
    <w:p w:rsidR="000B29DE" w:rsidRPr="008228A7" w:rsidRDefault="00B578D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05962" w:rsidRPr="008228A7">
        <w:rPr>
          <w:rStyle w:val="FontStyle12"/>
          <w:sz w:val="28"/>
          <w:szCs w:val="28"/>
        </w:rPr>
        <w:t>Председатель экзаменационной комиссии назначается учредителем образовательного учреждения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 xml:space="preserve">. В состав комиссии, кроме председателя аттестационной комиссии входят </w:t>
      </w:r>
      <w:r w:rsidR="00805962" w:rsidRPr="008228A7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5962" w:rsidRPr="008228A7">
        <w:rPr>
          <w:rFonts w:ascii="Times New Roman" w:eastAsia="Times New Roman" w:hAnsi="Times New Roman" w:cs="Times New Roman"/>
          <w:sz w:val="28"/>
          <w:szCs w:val="28"/>
        </w:rPr>
        <w:t>ция школы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>, заведующий отделом, преподаватели Учреждения, ведущие данную специальность</w:t>
      </w:r>
      <w:r w:rsidR="00A24287" w:rsidRPr="008228A7">
        <w:rPr>
          <w:rFonts w:ascii="Times New Roman" w:eastAsia="Times New Roman" w:hAnsi="Times New Roman" w:cs="Times New Roman"/>
          <w:sz w:val="28"/>
          <w:szCs w:val="28"/>
        </w:rPr>
        <w:t>, всего</w:t>
      </w:r>
      <w:r w:rsidR="00D629FF" w:rsidRPr="008228A7">
        <w:rPr>
          <w:rFonts w:ascii="Times New Roman" w:eastAsia="Times New Roman" w:hAnsi="Times New Roman" w:cs="Times New Roman"/>
          <w:sz w:val="28"/>
          <w:szCs w:val="28"/>
        </w:rPr>
        <w:t xml:space="preserve"> не менее 5 человек Секретарь экзаменационной комиссии не входит в состав экзаменационной комиссии. Секретарь экзаменационной комиссии ведет протоколы выпускных экзаменов. </w:t>
      </w:r>
    </w:p>
    <w:p w:rsidR="000B29DE" w:rsidRPr="008228A7" w:rsidRDefault="00B578D1" w:rsidP="00C579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2. Задача аттестационной комиссии</w:t>
      </w:r>
    </w:p>
    <w:p w:rsidR="00805962" w:rsidRPr="008228A7" w:rsidRDefault="00B578D1" w:rsidP="00C57954">
      <w:pPr>
        <w:pStyle w:val="Style3"/>
        <w:widowControl/>
        <w:tabs>
          <w:tab w:val="left" w:pos="907"/>
        </w:tabs>
        <w:spacing w:line="240" w:lineRule="auto"/>
        <w:rPr>
          <w:rStyle w:val="FontStyle13"/>
          <w:sz w:val="28"/>
          <w:szCs w:val="28"/>
        </w:rPr>
      </w:pPr>
      <w:r w:rsidRPr="008228A7">
        <w:rPr>
          <w:sz w:val="28"/>
          <w:szCs w:val="28"/>
        </w:rPr>
        <w:t>Основной задачей аттестации является установление соответствия  оценки знаний выпускников требованиям образовательного стандарта, глубины и прочности полученных знаний, навыков, их практического применения.</w:t>
      </w:r>
      <w:r w:rsidR="00805962" w:rsidRPr="008228A7">
        <w:rPr>
          <w:rStyle w:val="FontStyle13"/>
          <w:sz w:val="28"/>
          <w:szCs w:val="28"/>
        </w:rPr>
        <w:t xml:space="preserve"> </w:t>
      </w:r>
    </w:p>
    <w:p w:rsidR="00805962" w:rsidRPr="008228A7" w:rsidRDefault="00805962" w:rsidP="00C57954">
      <w:pPr>
        <w:pStyle w:val="Style3"/>
        <w:widowControl/>
        <w:tabs>
          <w:tab w:val="left" w:pos="907"/>
        </w:tabs>
        <w:spacing w:line="240" w:lineRule="auto"/>
        <w:rPr>
          <w:rStyle w:val="FontStyle13"/>
          <w:sz w:val="28"/>
          <w:szCs w:val="28"/>
        </w:rPr>
      </w:pPr>
    </w:p>
    <w:p w:rsidR="00805962" w:rsidRPr="008228A7" w:rsidRDefault="00805962" w:rsidP="00C57954">
      <w:pPr>
        <w:pStyle w:val="Style3"/>
        <w:widowControl/>
        <w:tabs>
          <w:tab w:val="left" w:pos="907"/>
        </w:tabs>
        <w:spacing w:line="240" w:lineRule="auto"/>
        <w:jc w:val="center"/>
        <w:rPr>
          <w:rStyle w:val="FontStyle13"/>
          <w:b/>
          <w:sz w:val="28"/>
          <w:szCs w:val="28"/>
        </w:rPr>
      </w:pPr>
      <w:r w:rsidRPr="008228A7">
        <w:rPr>
          <w:rStyle w:val="FontStyle13"/>
          <w:b/>
          <w:sz w:val="28"/>
          <w:szCs w:val="28"/>
        </w:rPr>
        <w:t>3.Порядок проведения итоговой аттестации</w:t>
      </w:r>
    </w:p>
    <w:p w:rsidR="00805962" w:rsidRPr="008228A7" w:rsidRDefault="00A24287" w:rsidP="00A24287">
      <w:pPr>
        <w:pStyle w:val="Style3"/>
        <w:widowControl/>
        <w:tabs>
          <w:tab w:val="left" w:pos="922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3.1.Директор детской школы иску</w:t>
      </w:r>
      <w:proofErr w:type="gramStart"/>
      <w:r w:rsidRPr="008228A7">
        <w:rPr>
          <w:rStyle w:val="FontStyle13"/>
          <w:sz w:val="28"/>
          <w:szCs w:val="28"/>
        </w:rPr>
        <w:t>сств пр</w:t>
      </w:r>
      <w:proofErr w:type="gramEnd"/>
      <w:r w:rsidRPr="008228A7">
        <w:rPr>
          <w:rStyle w:val="FontStyle13"/>
          <w:sz w:val="28"/>
          <w:szCs w:val="28"/>
        </w:rPr>
        <w:t xml:space="preserve">иказом </w:t>
      </w:r>
      <w:r w:rsidR="00805962" w:rsidRPr="008228A7">
        <w:rPr>
          <w:rStyle w:val="FontStyle13"/>
          <w:sz w:val="28"/>
          <w:szCs w:val="28"/>
        </w:rPr>
        <w:t>опреде</w:t>
      </w:r>
      <w:r w:rsidRPr="008228A7">
        <w:rPr>
          <w:rStyle w:val="FontStyle13"/>
          <w:sz w:val="28"/>
          <w:szCs w:val="28"/>
        </w:rPr>
        <w:t>ляет</w:t>
      </w:r>
      <w:r w:rsidR="00805962" w:rsidRPr="008228A7">
        <w:rPr>
          <w:rStyle w:val="FontStyle13"/>
          <w:sz w:val="28"/>
          <w:szCs w:val="28"/>
        </w:rPr>
        <w:t xml:space="preserve"> срок</w:t>
      </w:r>
      <w:r w:rsidRPr="008228A7">
        <w:rPr>
          <w:rStyle w:val="FontStyle13"/>
          <w:sz w:val="28"/>
          <w:szCs w:val="28"/>
        </w:rPr>
        <w:t>и</w:t>
      </w:r>
      <w:r w:rsidR="00805962" w:rsidRPr="008228A7">
        <w:rPr>
          <w:rStyle w:val="FontStyle13"/>
          <w:sz w:val="28"/>
          <w:szCs w:val="28"/>
        </w:rPr>
        <w:t xml:space="preserve"> проведения выпускных экзаменов по согласованию с председателем экзаменационной комиссии и доводит до сведения обучающихся за две недели до начала работы экзаменационной комиссии;</w:t>
      </w:r>
    </w:p>
    <w:p w:rsidR="00805962" w:rsidRPr="008228A7" w:rsidRDefault="00A24287" w:rsidP="00A24287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3.2.</w:t>
      </w:r>
      <w:r w:rsidR="00805962" w:rsidRPr="008228A7">
        <w:rPr>
          <w:rStyle w:val="FontStyle13"/>
          <w:sz w:val="28"/>
          <w:szCs w:val="28"/>
        </w:rPr>
        <w:t>Между отдельными выпускными экзаменами предусмотрен перерыв не менее трех дней.</w:t>
      </w:r>
    </w:p>
    <w:p w:rsidR="00805962" w:rsidRPr="008228A7" w:rsidRDefault="00A24287" w:rsidP="00A24287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3.3.</w:t>
      </w:r>
      <w:r w:rsidR="00805962" w:rsidRPr="008228A7">
        <w:rPr>
          <w:rStyle w:val="FontStyle13"/>
          <w:sz w:val="28"/>
          <w:szCs w:val="28"/>
        </w:rPr>
        <w:t>Для организации итоговой аттестации администрация детской школы искусств:</w:t>
      </w:r>
    </w:p>
    <w:p w:rsidR="00805962" w:rsidRPr="008228A7" w:rsidRDefault="00805962" w:rsidP="00C57954">
      <w:pPr>
        <w:pStyle w:val="Style3"/>
        <w:widowControl/>
        <w:tabs>
          <w:tab w:val="left" w:pos="713"/>
        </w:tabs>
        <w:spacing w:line="240" w:lineRule="auto"/>
        <w:ind w:firstLine="468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-</w:t>
      </w:r>
      <w:r w:rsidRPr="008228A7">
        <w:rPr>
          <w:rStyle w:val="FontStyle13"/>
          <w:sz w:val="28"/>
          <w:szCs w:val="28"/>
        </w:rPr>
        <w:tab/>
        <w:t>заблаговременно доводит до членов экзаменационных комиссий, выпускников и их родителей (законных представителей) содержание приказов;</w:t>
      </w:r>
    </w:p>
    <w:p w:rsidR="00805962" w:rsidRPr="008228A7" w:rsidRDefault="00805962" w:rsidP="00C57954">
      <w:pPr>
        <w:pStyle w:val="Style3"/>
        <w:widowControl/>
        <w:numPr>
          <w:ilvl w:val="0"/>
          <w:numId w:val="3"/>
        </w:numPr>
        <w:tabs>
          <w:tab w:val="left" w:pos="641"/>
        </w:tabs>
        <w:spacing w:line="240" w:lineRule="auto"/>
        <w:ind w:firstLine="475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не менее</w:t>
      </w:r>
      <w:proofErr w:type="gramStart"/>
      <w:r w:rsidRPr="008228A7">
        <w:rPr>
          <w:rStyle w:val="FontStyle13"/>
          <w:sz w:val="28"/>
          <w:szCs w:val="28"/>
        </w:rPr>
        <w:t>,</w:t>
      </w:r>
      <w:proofErr w:type="gramEnd"/>
      <w:r w:rsidRPr="008228A7">
        <w:rPr>
          <w:rStyle w:val="FontStyle13"/>
          <w:sz w:val="28"/>
          <w:szCs w:val="28"/>
        </w:rPr>
        <w:t xml:space="preserve"> чем за три месяца до начала проведения итоговой аттестации, утверждает исполнительский репертуар, концертные программы, темы, содержание билетов выпускных экзаменов;</w:t>
      </w:r>
    </w:p>
    <w:p w:rsidR="00805962" w:rsidRPr="008228A7" w:rsidRDefault="00805962" w:rsidP="00C57954">
      <w:pPr>
        <w:pStyle w:val="Style3"/>
        <w:widowControl/>
        <w:numPr>
          <w:ilvl w:val="0"/>
          <w:numId w:val="3"/>
        </w:numPr>
        <w:tabs>
          <w:tab w:val="left" w:pos="641"/>
        </w:tabs>
        <w:spacing w:line="240" w:lineRule="auto"/>
        <w:ind w:firstLine="475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проводит перед выпускными экзаменами консультации по вопросам проведения итоговой аттестации для выпускников и родителей (законных представителей).</w:t>
      </w:r>
    </w:p>
    <w:p w:rsidR="00805962" w:rsidRPr="008228A7" w:rsidRDefault="00A24287" w:rsidP="00A24287">
      <w:pPr>
        <w:pStyle w:val="Style3"/>
        <w:widowControl/>
        <w:tabs>
          <w:tab w:val="left" w:pos="914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3.4.</w:t>
      </w:r>
      <w:r w:rsidR="00805962" w:rsidRPr="008228A7">
        <w:rPr>
          <w:rStyle w:val="FontStyle13"/>
          <w:sz w:val="28"/>
          <w:szCs w:val="28"/>
        </w:rPr>
        <w:t>Решение экзаменационной комиссии принимается на</w:t>
      </w:r>
      <w:r w:rsidR="00805962" w:rsidRPr="008228A7">
        <w:rPr>
          <w:rStyle w:val="FontStyle13"/>
          <w:sz w:val="28"/>
          <w:szCs w:val="28"/>
        </w:rPr>
        <w:br/>
        <w:t>закрытом заседании простым большинством голосов членов комиссии,</w:t>
      </w:r>
      <w:r w:rsidR="00805962" w:rsidRPr="008228A7">
        <w:rPr>
          <w:rStyle w:val="FontStyle13"/>
          <w:sz w:val="28"/>
          <w:szCs w:val="28"/>
        </w:rPr>
        <w:br/>
        <w:t>участвующих в заседании, при обязательном присутствии председателя</w:t>
      </w:r>
      <w:r w:rsidR="00805962" w:rsidRPr="008228A7">
        <w:rPr>
          <w:rStyle w:val="FontStyle13"/>
          <w:sz w:val="28"/>
          <w:szCs w:val="28"/>
        </w:rPr>
        <w:br/>
        <w:t>комиссии. При равном числе голосов председатель комиссии обладает правом</w:t>
      </w:r>
      <w:r w:rsidR="008228A7">
        <w:rPr>
          <w:rStyle w:val="FontStyle13"/>
          <w:sz w:val="28"/>
          <w:szCs w:val="28"/>
        </w:rPr>
        <w:t xml:space="preserve"> </w:t>
      </w:r>
      <w:r w:rsidR="00805962" w:rsidRPr="008228A7">
        <w:rPr>
          <w:rStyle w:val="FontStyle13"/>
          <w:sz w:val="28"/>
          <w:szCs w:val="28"/>
        </w:rPr>
        <w:t>решающего голоса.</w:t>
      </w:r>
    </w:p>
    <w:p w:rsidR="00805962" w:rsidRPr="008228A7" w:rsidRDefault="00A24287" w:rsidP="00A24287">
      <w:pPr>
        <w:pStyle w:val="Style5"/>
        <w:widowControl/>
        <w:spacing w:before="7"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lastRenderedPageBreak/>
        <w:t>3.5.</w:t>
      </w:r>
      <w:r w:rsidR="00805962" w:rsidRPr="008228A7">
        <w:rPr>
          <w:rStyle w:val="FontStyle13"/>
          <w:sz w:val="28"/>
          <w:szCs w:val="28"/>
        </w:rPr>
        <w:t>Результаты выпускных экзаменов определяются унифицированными для всех детских школ искусств оценками («отлично», «хорошо», «удовлетворительно», «неудовлетворительно») и объявляются в тот же день после оформления протоколов заседаний соответствующих экзаменационных комиссий, за исключением результатов выпускных экзаменов, проводимых в письменной форме. Результаты экзаменов, проводимых в письменной форме, объявляются на следующий рабочий день после дня проведения выпускного экзамена.</w:t>
      </w:r>
    </w:p>
    <w:p w:rsidR="000B29DE" w:rsidRPr="008228A7" w:rsidRDefault="00A2428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b/>
          <w:sz w:val="28"/>
          <w:szCs w:val="28"/>
        </w:rPr>
        <w:t>. Функции аттестационной комиссии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.1.  Проводит аттестацию выпускников в соответствии с нормами, установленными Министерством образования, Министерством культуры и Уставом Учреждения.</w:t>
      </w:r>
    </w:p>
    <w:p w:rsidR="000B29DE" w:rsidRPr="008228A7" w:rsidRDefault="00B578D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4287"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>.2. Выставляет экзаменационные отметки за выступление и ответ выпускника с занесением их в протокол экзамена.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.3.  Проверяет письменные экзаменационные работы выпускников по сольфеджио в установленном порядке, заносит в протокол экзамена экзаменационные отметки.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.4. Оценивает теоретические и практические знания и умения выпускников в соответствии с установленными критериями.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.5. Анализирует работу педагогического коллектива по подготовке выпускников к аттестации в соответствии с требованиями образовательных стандартов.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.6.  Создает оптимальные условия для выпускников при проведении аттестации.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.7.Информирует выпускников, их родителей (законных представителей) об экзаменационных отметках.</w:t>
      </w:r>
    </w:p>
    <w:p w:rsidR="000B29DE" w:rsidRPr="008228A7" w:rsidRDefault="00A242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.8. Обеспечивает соблюдение установленной процедуры проведения аттестации выпускников.</w:t>
      </w:r>
    </w:p>
    <w:p w:rsidR="00801BF0" w:rsidRPr="008228A7" w:rsidRDefault="00801BF0" w:rsidP="00801BF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 xml:space="preserve">5.Аттестационная комиссия несет ответственность </w:t>
      </w:r>
      <w:proofErr w:type="gramStart"/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0D4D" w:rsidRPr="008228A7" w:rsidRDefault="00801BF0" w:rsidP="00801B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5.1.  объективность и качество оценивания письменных и устных ответов, а также концертное выступление экзаменующихся</w:t>
      </w:r>
      <w:r w:rsidR="00440D4D" w:rsidRPr="008228A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F0" w:rsidRPr="008228A7" w:rsidRDefault="00801BF0" w:rsidP="00801B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5.2.  создание делового и доброжелательного микроклимата для выпускников во время проведения экзаменов;</w:t>
      </w:r>
    </w:p>
    <w:p w:rsidR="00801BF0" w:rsidRPr="008228A7" w:rsidRDefault="00801BF0" w:rsidP="00801B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5.3.  своевременность предоставления выпускникам информации об экзаменационных и итоговых отметках;</w:t>
      </w:r>
    </w:p>
    <w:p w:rsidR="000B29DE" w:rsidRPr="008228A7" w:rsidRDefault="00801BF0" w:rsidP="00801BF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5.4.  проведение экзаменов в соответствии с установленным порядком</w:t>
      </w:r>
    </w:p>
    <w:p w:rsidR="00801BF0" w:rsidRPr="008228A7" w:rsidRDefault="00801BF0" w:rsidP="00801BF0">
      <w:pPr>
        <w:pStyle w:val="Style4"/>
        <w:widowControl/>
        <w:tabs>
          <w:tab w:val="left" w:pos="806"/>
        </w:tabs>
        <w:spacing w:line="240" w:lineRule="auto"/>
        <w:jc w:val="center"/>
        <w:rPr>
          <w:rStyle w:val="FontStyle11"/>
          <w:sz w:val="28"/>
          <w:szCs w:val="28"/>
        </w:rPr>
      </w:pPr>
      <w:r w:rsidRPr="008228A7">
        <w:rPr>
          <w:b/>
          <w:sz w:val="28"/>
          <w:szCs w:val="28"/>
        </w:rPr>
        <w:t>6</w:t>
      </w:r>
      <w:r w:rsidR="00B578D1" w:rsidRPr="008228A7">
        <w:rPr>
          <w:b/>
          <w:sz w:val="28"/>
          <w:szCs w:val="28"/>
        </w:rPr>
        <w:t xml:space="preserve">. Права </w:t>
      </w:r>
      <w:r w:rsidR="00440D4D" w:rsidRPr="008228A7">
        <w:rPr>
          <w:b/>
          <w:sz w:val="28"/>
          <w:szCs w:val="28"/>
        </w:rPr>
        <w:t>детей</w:t>
      </w:r>
    </w:p>
    <w:p w:rsidR="00801BF0" w:rsidRPr="008228A7" w:rsidRDefault="00801BF0" w:rsidP="00801BF0">
      <w:pPr>
        <w:pStyle w:val="Style4"/>
        <w:widowControl/>
        <w:tabs>
          <w:tab w:val="left" w:pos="80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8228A7">
        <w:rPr>
          <w:rStyle w:val="FontStyle11"/>
          <w:sz w:val="28"/>
          <w:szCs w:val="28"/>
        </w:rPr>
        <w:t>6.1.Обучающимся, не проходившим итоговую аттестацию по уважительной</w:t>
      </w:r>
      <w:r w:rsidRPr="008228A7">
        <w:rPr>
          <w:rStyle w:val="FontStyle11"/>
          <w:sz w:val="28"/>
          <w:szCs w:val="28"/>
        </w:rPr>
        <w:br/>
        <w:t>причине (по медицинским показаниям или в других исключительных случаях,</w:t>
      </w:r>
      <w:r w:rsidRPr="008228A7">
        <w:rPr>
          <w:rStyle w:val="FontStyle11"/>
          <w:sz w:val="28"/>
          <w:szCs w:val="28"/>
        </w:rPr>
        <w:br/>
      </w:r>
      <w:r w:rsidRPr="008228A7">
        <w:rPr>
          <w:rStyle w:val="FontStyle11"/>
          <w:sz w:val="28"/>
          <w:szCs w:val="28"/>
        </w:rPr>
        <w:lastRenderedPageBreak/>
        <w:t>документально подтвержденных), предоставляется возможность</w:t>
      </w:r>
      <w:r w:rsidRPr="008228A7">
        <w:rPr>
          <w:rStyle w:val="FontStyle11"/>
          <w:sz w:val="28"/>
          <w:szCs w:val="28"/>
        </w:rPr>
        <w:br/>
        <w:t>прохождения итоговой аттестации без отчисления из детской школы искусств,</w:t>
      </w:r>
      <w:r w:rsidR="008228A7">
        <w:rPr>
          <w:rStyle w:val="FontStyle11"/>
          <w:sz w:val="28"/>
          <w:szCs w:val="28"/>
        </w:rPr>
        <w:t xml:space="preserve"> </w:t>
      </w:r>
      <w:r w:rsidRPr="008228A7">
        <w:rPr>
          <w:rStyle w:val="FontStyle11"/>
          <w:sz w:val="28"/>
          <w:szCs w:val="28"/>
        </w:rPr>
        <w:t>но не позднее шести месяцев начиная с даты, указанной на документе</w:t>
      </w:r>
      <w:r w:rsidR="00F45BE0" w:rsidRPr="008228A7">
        <w:rPr>
          <w:rStyle w:val="FontStyle11"/>
          <w:sz w:val="28"/>
          <w:szCs w:val="28"/>
        </w:rPr>
        <w:t>,</w:t>
      </w:r>
      <w:r w:rsidRPr="008228A7">
        <w:rPr>
          <w:sz w:val="28"/>
          <w:szCs w:val="28"/>
        </w:rPr>
        <w:t xml:space="preserve"> </w:t>
      </w:r>
      <w:r w:rsidRPr="008228A7">
        <w:rPr>
          <w:rStyle w:val="FontStyle11"/>
          <w:sz w:val="28"/>
          <w:szCs w:val="28"/>
        </w:rPr>
        <w:t>предъявленном выпускником или его родителями (законными</w:t>
      </w:r>
      <w:r w:rsidRPr="008228A7">
        <w:rPr>
          <w:rStyle w:val="FontStyle11"/>
          <w:sz w:val="28"/>
          <w:szCs w:val="28"/>
        </w:rPr>
        <w:br/>
        <w:t>представителями).</w:t>
      </w:r>
      <w:r w:rsidRPr="008228A7">
        <w:rPr>
          <w:sz w:val="28"/>
          <w:szCs w:val="28"/>
        </w:rPr>
        <w:t xml:space="preserve"> </w:t>
      </w:r>
    </w:p>
    <w:p w:rsidR="00801BF0" w:rsidRPr="008228A7" w:rsidRDefault="00801BF0" w:rsidP="00801BF0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8228A7">
        <w:rPr>
          <w:rStyle w:val="FontStyle11"/>
          <w:sz w:val="28"/>
          <w:szCs w:val="28"/>
        </w:rPr>
        <w:t xml:space="preserve">6.2.Лица, не прошедшие итоговую аттестацию по неуважительной причине или получившие на итоговой аттестации неудовлетворительные результаты, имеют право пройти итоговую аттестацию повторно не ранее, чем через шесть месяцев и не позднее, чем через год после прохождения итоговой аттестации впервые. В </w:t>
      </w:r>
      <w:r w:rsidR="00440D4D" w:rsidRPr="008228A7">
        <w:rPr>
          <w:rStyle w:val="FontStyle11"/>
          <w:sz w:val="28"/>
          <w:szCs w:val="28"/>
        </w:rPr>
        <w:t>противном</w:t>
      </w:r>
      <w:r w:rsidRPr="008228A7">
        <w:rPr>
          <w:rStyle w:val="FontStyle11"/>
          <w:sz w:val="28"/>
          <w:szCs w:val="28"/>
        </w:rPr>
        <w:t xml:space="preserve"> случае выпускник должен быть отчислен из образовательного учреждения и ему выдается справка.</w:t>
      </w:r>
    </w:p>
    <w:p w:rsidR="00801BF0" w:rsidRPr="008228A7" w:rsidRDefault="00801BF0" w:rsidP="00801BF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 xml:space="preserve">. В отдельных случаях, с разрешения директора школы, </w:t>
      </w:r>
      <w:r w:rsidR="00440D4D" w:rsidRPr="008228A7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предоставлено право досрочной сдачи выпускных экзаменов.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br/>
      </w:r>
      <w:r w:rsidRPr="008228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28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0D4D" w:rsidRPr="008228A7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t>, окончившие школу и успешно сдавшие выпускные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br/>
        <w:t>экзамены,  получают  свидетельство  об  окончании  школы  на  основании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br/>
        <w:t>решения педагогического совета и приказа директора школы.</w:t>
      </w:r>
      <w:r w:rsidR="00B578D1" w:rsidRPr="008228A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24287" w:rsidRPr="008228A7" w:rsidRDefault="00801BF0" w:rsidP="00801BF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24287" w:rsidRPr="008228A7">
        <w:rPr>
          <w:rFonts w:ascii="Times New Roman" w:eastAsia="Times New Roman" w:hAnsi="Times New Roman" w:cs="Times New Roman"/>
          <w:b/>
          <w:sz w:val="28"/>
          <w:szCs w:val="28"/>
        </w:rPr>
        <w:t>.Подача и рассмотрение апелляции</w:t>
      </w:r>
    </w:p>
    <w:p w:rsidR="00D6153C" w:rsidRPr="008228A7" w:rsidRDefault="00801BF0" w:rsidP="00A24287">
      <w:pPr>
        <w:pStyle w:val="Style3"/>
        <w:widowControl/>
        <w:tabs>
          <w:tab w:val="left" w:pos="799"/>
        </w:tabs>
        <w:spacing w:before="7"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7</w:t>
      </w:r>
      <w:r w:rsidR="00A24287" w:rsidRPr="008228A7">
        <w:rPr>
          <w:rStyle w:val="FontStyle13"/>
          <w:sz w:val="28"/>
          <w:szCs w:val="28"/>
        </w:rPr>
        <w:t xml:space="preserve">.1. </w:t>
      </w:r>
      <w:r w:rsidR="00D6153C" w:rsidRPr="008228A7">
        <w:rPr>
          <w:rStyle w:val="FontStyle13"/>
          <w:sz w:val="28"/>
          <w:szCs w:val="28"/>
        </w:rPr>
        <w:t>Выпускники или их родители (законные представители) могут подать письменное заявление об апелляции по процедурным вопросам проведения итоговой аттестации в апелляционную комиссию не позднее следующего рабочего дня после проведения выпускного экзамена.</w:t>
      </w:r>
    </w:p>
    <w:p w:rsidR="00D6153C" w:rsidRPr="008228A7" w:rsidRDefault="00801BF0" w:rsidP="00A24287">
      <w:pPr>
        <w:pStyle w:val="Style3"/>
        <w:widowControl/>
        <w:tabs>
          <w:tab w:val="left" w:pos="799"/>
        </w:tabs>
        <w:spacing w:before="7"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7</w:t>
      </w:r>
      <w:r w:rsidR="00A24287" w:rsidRPr="008228A7">
        <w:rPr>
          <w:rStyle w:val="FontStyle13"/>
          <w:sz w:val="28"/>
          <w:szCs w:val="28"/>
        </w:rPr>
        <w:t>.2.</w:t>
      </w:r>
      <w:r w:rsidR="00D6153C" w:rsidRPr="008228A7">
        <w:rPr>
          <w:rStyle w:val="FontStyle13"/>
          <w:sz w:val="28"/>
          <w:szCs w:val="28"/>
        </w:rPr>
        <w:t>Состав апелляционной комиссии заблаговременно (одновременно с утверждением состава экзаменационной комиссии) утвержда</w:t>
      </w:r>
      <w:r w:rsidR="00A24287" w:rsidRPr="008228A7">
        <w:rPr>
          <w:rStyle w:val="FontStyle13"/>
          <w:sz w:val="28"/>
          <w:szCs w:val="28"/>
        </w:rPr>
        <w:t>е</w:t>
      </w:r>
      <w:r w:rsidR="00D6153C" w:rsidRPr="008228A7">
        <w:rPr>
          <w:rStyle w:val="FontStyle13"/>
          <w:sz w:val="28"/>
          <w:szCs w:val="28"/>
        </w:rPr>
        <w:t>тся приказом директора детской школы искусств. С целью предотвращения конфликта интересов апелляционная комиссия формир</w:t>
      </w:r>
      <w:r w:rsidR="00A24287" w:rsidRPr="008228A7">
        <w:rPr>
          <w:rStyle w:val="FontStyle13"/>
          <w:sz w:val="28"/>
          <w:szCs w:val="28"/>
        </w:rPr>
        <w:t>уе</w:t>
      </w:r>
      <w:r w:rsidR="00D6153C" w:rsidRPr="008228A7">
        <w:rPr>
          <w:rStyle w:val="FontStyle13"/>
          <w:sz w:val="28"/>
          <w:szCs w:val="28"/>
        </w:rPr>
        <w:t>тся в количестве не менее 3-х человек из числа работников детской школы искусств, не входящих в данном учебном году в состав экзаменационных комиссий, за исключением директора детской школы искусств, который входит в состав экзаменационной комиссии и явля</w:t>
      </w:r>
      <w:r w:rsidR="00A24287" w:rsidRPr="008228A7">
        <w:rPr>
          <w:rStyle w:val="FontStyle13"/>
          <w:sz w:val="28"/>
          <w:szCs w:val="28"/>
        </w:rPr>
        <w:t>е</w:t>
      </w:r>
      <w:r w:rsidR="00D6153C" w:rsidRPr="008228A7">
        <w:rPr>
          <w:rStyle w:val="FontStyle13"/>
          <w:sz w:val="28"/>
          <w:szCs w:val="28"/>
        </w:rPr>
        <w:t>тся председателем апелляционной комиссии. Апелляция рассматрива</w:t>
      </w:r>
      <w:r w:rsidR="00A24287" w:rsidRPr="008228A7">
        <w:rPr>
          <w:rStyle w:val="FontStyle13"/>
          <w:sz w:val="28"/>
          <w:szCs w:val="28"/>
        </w:rPr>
        <w:t>е</w:t>
      </w:r>
      <w:r w:rsidR="00D6153C" w:rsidRPr="008228A7">
        <w:rPr>
          <w:rStyle w:val="FontStyle13"/>
          <w:sz w:val="28"/>
          <w:szCs w:val="28"/>
        </w:rPr>
        <w:t>тся не позднее 1 рабочего дня со дня ее подачи только по вопросам процедуры проведения выпускного экзамена.</w:t>
      </w:r>
    </w:p>
    <w:p w:rsidR="00D6153C" w:rsidRPr="008228A7" w:rsidRDefault="00801BF0" w:rsidP="00A24287">
      <w:pPr>
        <w:pStyle w:val="Style5"/>
        <w:widowControl/>
        <w:spacing w:before="7"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7</w:t>
      </w:r>
      <w:r w:rsidR="00A24287" w:rsidRPr="008228A7">
        <w:rPr>
          <w:rStyle w:val="FontStyle13"/>
          <w:sz w:val="28"/>
          <w:szCs w:val="28"/>
        </w:rPr>
        <w:t>.3.</w:t>
      </w:r>
      <w:r w:rsidR="00D6153C" w:rsidRPr="008228A7">
        <w:rPr>
          <w:rStyle w:val="FontStyle13"/>
          <w:sz w:val="28"/>
          <w:szCs w:val="28"/>
        </w:rPr>
        <w:t>На заседание апелляционной комиссии приглашается председатель соответствующей экзаменационной комиссии, выпускник или его родители (законные представители), не согласные с ее решением.</w:t>
      </w:r>
    </w:p>
    <w:p w:rsidR="00D6153C" w:rsidRPr="008228A7" w:rsidRDefault="00801BF0" w:rsidP="00A24287">
      <w:pPr>
        <w:pStyle w:val="Style5"/>
        <w:widowControl/>
        <w:spacing w:before="7" w:line="240" w:lineRule="auto"/>
        <w:ind w:firstLine="0"/>
        <w:rPr>
          <w:rStyle w:val="FontStyle13"/>
          <w:sz w:val="28"/>
          <w:szCs w:val="28"/>
        </w:rPr>
      </w:pPr>
      <w:r w:rsidRPr="008228A7">
        <w:rPr>
          <w:rStyle w:val="FontStyle13"/>
          <w:sz w:val="28"/>
          <w:szCs w:val="28"/>
        </w:rPr>
        <w:t>7</w:t>
      </w:r>
      <w:r w:rsidR="00A24287" w:rsidRPr="008228A7">
        <w:rPr>
          <w:rStyle w:val="FontStyle13"/>
          <w:sz w:val="28"/>
          <w:szCs w:val="28"/>
        </w:rPr>
        <w:t>.4.</w:t>
      </w:r>
      <w:r w:rsidR="00D6153C" w:rsidRPr="008228A7">
        <w:rPr>
          <w:rStyle w:val="FontStyle13"/>
          <w:sz w:val="28"/>
          <w:szCs w:val="28"/>
        </w:rPr>
        <w:t>Для рассмотрения процедурных вопросов по проведению выпускного экзамена секретарь экзаменационной комиссии направ</w:t>
      </w:r>
      <w:r w:rsidR="00A24287" w:rsidRPr="008228A7">
        <w:rPr>
          <w:rStyle w:val="FontStyle13"/>
          <w:sz w:val="28"/>
          <w:szCs w:val="28"/>
        </w:rPr>
        <w:t>ляет</w:t>
      </w:r>
      <w:r w:rsidR="00D6153C" w:rsidRPr="008228A7">
        <w:rPr>
          <w:rStyle w:val="FontStyle13"/>
          <w:sz w:val="28"/>
          <w:szCs w:val="28"/>
        </w:rPr>
        <w:t xml:space="preserve"> в апелляционную комиссию протоколы по ведению выпускного экзамена, письменные ответы выпускника (при их наличии) и заключение председателя экзаменационной комиссии о соблюдении процедурных вопросов при проведении выпускного экзамена.</w:t>
      </w:r>
    </w:p>
    <w:p w:rsidR="00D6153C" w:rsidRPr="008228A7" w:rsidRDefault="00801BF0" w:rsidP="00A24287">
      <w:pPr>
        <w:pStyle w:val="Style5"/>
        <w:widowControl/>
        <w:spacing w:before="7" w:line="240" w:lineRule="auto"/>
        <w:ind w:firstLine="0"/>
        <w:rPr>
          <w:rStyle w:val="FontStyle11"/>
          <w:sz w:val="28"/>
          <w:szCs w:val="28"/>
        </w:rPr>
      </w:pPr>
      <w:r w:rsidRPr="008228A7">
        <w:rPr>
          <w:rStyle w:val="FontStyle13"/>
          <w:sz w:val="28"/>
          <w:szCs w:val="28"/>
        </w:rPr>
        <w:t>7</w:t>
      </w:r>
      <w:r w:rsidR="00A24287" w:rsidRPr="008228A7">
        <w:rPr>
          <w:rStyle w:val="FontStyle13"/>
          <w:sz w:val="28"/>
          <w:szCs w:val="28"/>
        </w:rPr>
        <w:t>.5.</w:t>
      </w:r>
      <w:r w:rsidR="00D6153C" w:rsidRPr="008228A7">
        <w:rPr>
          <w:rStyle w:val="FontStyle13"/>
          <w:sz w:val="28"/>
          <w:szCs w:val="28"/>
        </w:rPr>
        <w:t xml:space="preserve">После рассмотрения апелляции апелляционной комиссией на основании проведенного голосования </w:t>
      </w:r>
      <w:r w:rsidR="00A24287" w:rsidRPr="008228A7">
        <w:rPr>
          <w:rStyle w:val="FontStyle13"/>
          <w:sz w:val="28"/>
          <w:szCs w:val="28"/>
        </w:rPr>
        <w:t>п</w:t>
      </w:r>
      <w:r w:rsidR="00D6153C" w:rsidRPr="008228A7">
        <w:rPr>
          <w:rStyle w:val="FontStyle13"/>
          <w:sz w:val="28"/>
          <w:szCs w:val="28"/>
        </w:rPr>
        <w:t>рин</w:t>
      </w:r>
      <w:r w:rsidR="00A24287" w:rsidRPr="008228A7">
        <w:rPr>
          <w:rStyle w:val="FontStyle13"/>
          <w:sz w:val="28"/>
          <w:szCs w:val="28"/>
        </w:rPr>
        <w:t>имается р</w:t>
      </w:r>
      <w:r w:rsidR="00D6153C" w:rsidRPr="008228A7">
        <w:rPr>
          <w:rStyle w:val="FontStyle13"/>
          <w:sz w:val="28"/>
          <w:szCs w:val="28"/>
        </w:rPr>
        <w:t xml:space="preserve">ешение по вопросу о целесообразности повторной сдачи выпускного экзамена. Оформленное </w:t>
      </w:r>
      <w:r w:rsidR="00D6153C" w:rsidRPr="008228A7">
        <w:rPr>
          <w:rStyle w:val="FontStyle13"/>
          <w:sz w:val="28"/>
          <w:szCs w:val="28"/>
        </w:rPr>
        <w:lastRenderedPageBreak/>
        <w:t>протоколом решение апелляционной комиссии, подписанное председателем данной комиссии, дов</w:t>
      </w:r>
      <w:r w:rsidR="00A24287" w:rsidRPr="008228A7">
        <w:rPr>
          <w:rStyle w:val="FontStyle13"/>
          <w:sz w:val="28"/>
          <w:szCs w:val="28"/>
        </w:rPr>
        <w:t>одится</w:t>
      </w:r>
      <w:r w:rsidR="00D6153C" w:rsidRPr="008228A7">
        <w:rPr>
          <w:rStyle w:val="FontStyle13"/>
          <w:sz w:val="28"/>
          <w:szCs w:val="28"/>
        </w:rPr>
        <w:t xml:space="preserve"> до сведения подавшего апелляционное</w:t>
      </w:r>
      <w:r w:rsidR="00A24287" w:rsidRPr="008228A7">
        <w:rPr>
          <w:rStyle w:val="FontStyle13"/>
          <w:sz w:val="28"/>
          <w:szCs w:val="28"/>
        </w:rPr>
        <w:t xml:space="preserve"> </w:t>
      </w:r>
      <w:r w:rsidR="00D6153C" w:rsidRPr="008228A7">
        <w:rPr>
          <w:rStyle w:val="FontStyle11"/>
          <w:sz w:val="28"/>
          <w:szCs w:val="28"/>
        </w:rPr>
        <w:t>заявление выпускника или его родителей (законных представителей) под роспись, в течение одного рабочего дня со дня заседания апелляционной комиссии.</w:t>
      </w:r>
    </w:p>
    <w:p w:rsidR="00D6153C" w:rsidRPr="008228A7" w:rsidRDefault="00801BF0" w:rsidP="00801BF0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8228A7">
        <w:rPr>
          <w:rStyle w:val="FontStyle11"/>
          <w:sz w:val="28"/>
          <w:szCs w:val="28"/>
        </w:rPr>
        <w:t>7.6.</w:t>
      </w:r>
      <w:r w:rsidR="00D6153C" w:rsidRPr="008228A7">
        <w:rPr>
          <w:rStyle w:val="FontStyle11"/>
          <w:sz w:val="28"/>
          <w:szCs w:val="28"/>
        </w:rPr>
        <w:t xml:space="preserve">В случае принятия апелляционной комиссией решения о повторном проведении выпускного экзамена при его проведении необходимо присутствие одного из членов апелляционной комиссии. Повторное проведение выпускного экзамена </w:t>
      </w:r>
      <w:r w:rsidRPr="008228A7">
        <w:rPr>
          <w:rStyle w:val="FontStyle11"/>
          <w:sz w:val="28"/>
          <w:szCs w:val="28"/>
        </w:rPr>
        <w:t>состоится</w:t>
      </w:r>
      <w:r w:rsidR="00D6153C" w:rsidRPr="008228A7">
        <w:rPr>
          <w:rStyle w:val="FontStyle11"/>
          <w:sz w:val="28"/>
          <w:szCs w:val="28"/>
        </w:rPr>
        <w:t xml:space="preserve"> в течение 7 рабочих дней.</w:t>
      </w:r>
    </w:p>
    <w:p w:rsidR="00801BF0" w:rsidRPr="008228A7" w:rsidRDefault="00801BF0" w:rsidP="00801BF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A7">
        <w:rPr>
          <w:rFonts w:ascii="Times New Roman" w:eastAsia="Times New Roman" w:hAnsi="Times New Roman" w:cs="Times New Roman"/>
          <w:b/>
          <w:sz w:val="28"/>
          <w:szCs w:val="28"/>
        </w:rPr>
        <w:t>8. Отчетность аттестационных комиссий</w:t>
      </w:r>
    </w:p>
    <w:p w:rsidR="00D6153C" w:rsidRPr="008228A7" w:rsidRDefault="00801BF0" w:rsidP="00801BF0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8228A7">
        <w:rPr>
          <w:sz w:val="28"/>
          <w:szCs w:val="28"/>
        </w:rPr>
        <w:t>8.1.</w:t>
      </w:r>
      <w:r w:rsidR="00D6153C" w:rsidRPr="008228A7">
        <w:rPr>
          <w:rStyle w:val="FontStyle11"/>
          <w:sz w:val="28"/>
          <w:szCs w:val="28"/>
        </w:rPr>
        <w:t>Все заседания экзаменационных и апелляционных комиссий оформля</w:t>
      </w:r>
      <w:r w:rsidRPr="008228A7">
        <w:rPr>
          <w:rStyle w:val="FontStyle11"/>
          <w:sz w:val="28"/>
          <w:szCs w:val="28"/>
        </w:rPr>
        <w:t>ю</w:t>
      </w:r>
      <w:r w:rsidR="00D6153C" w:rsidRPr="008228A7">
        <w:rPr>
          <w:rStyle w:val="FontStyle11"/>
          <w:sz w:val="28"/>
          <w:szCs w:val="28"/>
        </w:rPr>
        <w:t>тся протоколами. В протоколы заседаний экзаменационных комиссий</w:t>
      </w:r>
      <w:r w:rsidR="008228A7">
        <w:rPr>
          <w:rStyle w:val="FontStyle11"/>
          <w:sz w:val="28"/>
          <w:szCs w:val="28"/>
        </w:rPr>
        <w:t xml:space="preserve"> </w:t>
      </w:r>
      <w:r w:rsidR="00D6153C" w:rsidRPr="008228A7">
        <w:rPr>
          <w:rStyle w:val="FontStyle11"/>
          <w:sz w:val="28"/>
          <w:szCs w:val="28"/>
        </w:rPr>
        <w:t>внос</w:t>
      </w:r>
      <w:r w:rsidRPr="008228A7">
        <w:rPr>
          <w:rStyle w:val="FontStyle11"/>
          <w:sz w:val="28"/>
          <w:szCs w:val="28"/>
        </w:rPr>
        <w:t>ятся</w:t>
      </w:r>
      <w:r w:rsidR="00D6153C" w:rsidRPr="008228A7">
        <w:rPr>
          <w:rStyle w:val="FontStyle11"/>
          <w:sz w:val="28"/>
          <w:szCs w:val="28"/>
        </w:rPr>
        <w:t xml:space="preserve"> мнения всех членов комиссии о выявленных знаниях,</w:t>
      </w:r>
      <w:r w:rsidR="00D6153C" w:rsidRPr="008228A7">
        <w:rPr>
          <w:rStyle w:val="FontStyle11"/>
          <w:sz w:val="28"/>
          <w:szCs w:val="28"/>
        </w:rPr>
        <w:br/>
        <w:t>умениях и навыках выпускника, его творческих способностях, а также перечень</w:t>
      </w:r>
      <w:r w:rsidR="008228A7">
        <w:rPr>
          <w:rStyle w:val="FontStyle11"/>
          <w:sz w:val="28"/>
          <w:szCs w:val="28"/>
        </w:rPr>
        <w:t xml:space="preserve"> </w:t>
      </w:r>
      <w:r w:rsidR="00D6153C" w:rsidRPr="008228A7">
        <w:rPr>
          <w:rStyle w:val="FontStyle11"/>
          <w:sz w:val="28"/>
          <w:szCs w:val="28"/>
        </w:rPr>
        <w:t>заданных вопросов и характеристика ответов на них, прения, особые мнения и</w:t>
      </w:r>
      <w:r w:rsidR="00D6153C" w:rsidRPr="008228A7">
        <w:rPr>
          <w:rStyle w:val="FontStyle11"/>
          <w:sz w:val="28"/>
          <w:szCs w:val="28"/>
        </w:rPr>
        <w:br/>
        <w:t>т.п. В протоколах экзаменационных комиссий может быть отмечено, какие</w:t>
      </w:r>
      <w:r w:rsidR="00D6153C" w:rsidRPr="008228A7">
        <w:rPr>
          <w:rStyle w:val="FontStyle11"/>
          <w:sz w:val="28"/>
          <w:szCs w:val="28"/>
        </w:rPr>
        <w:br/>
        <w:t>недостатки имеются у выпускника в теоретической и практической подготовке.</w:t>
      </w:r>
    </w:p>
    <w:p w:rsidR="00D6153C" w:rsidRPr="008228A7" w:rsidRDefault="00801BF0" w:rsidP="00801BF0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8228A7">
        <w:rPr>
          <w:rStyle w:val="FontStyle11"/>
          <w:sz w:val="28"/>
          <w:szCs w:val="28"/>
        </w:rPr>
        <w:t>8.2. Протоколы итоговой аттестации хранятся в архиве образовательного учреждения.</w:t>
      </w:r>
      <w:r w:rsidRPr="008228A7">
        <w:rPr>
          <w:sz w:val="28"/>
          <w:szCs w:val="28"/>
        </w:rPr>
        <w:t> Бланки устных ответов и письменные экзаменационные работы выпускников сдаются заместителю директору Учреждения, обеспечивающему их сохранность в соответствии с установленным порядком хранения в течение года, лучшие работы отбираются на длительное хранение</w:t>
      </w:r>
    </w:p>
    <w:p w:rsidR="00D6153C" w:rsidRPr="008228A7" w:rsidRDefault="00801BF0" w:rsidP="00801BF0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8228A7">
        <w:rPr>
          <w:rStyle w:val="FontStyle11"/>
          <w:sz w:val="28"/>
          <w:szCs w:val="28"/>
        </w:rPr>
        <w:t>8.3.</w:t>
      </w:r>
      <w:r w:rsidR="00D6153C" w:rsidRPr="008228A7">
        <w:rPr>
          <w:rStyle w:val="FontStyle11"/>
          <w:sz w:val="28"/>
          <w:szCs w:val="28"/>
        </w:rPr>
        <w:t>Отчеты о работе экзаменационных и апелляционных комиссий должны заслушиваться на педагогическом совете детской школы искусств и вместе с рекомендациями о совершенствовании качества образования в образовательном учреждении представляться учредителю в двухмесячный срок после завершения итоговой аттестации.</w:t>
      </w:r>
    </w:p>
    <w:p w:rsidR="00D6153C" w:rsidRPr="008228A7" w:rsidRDefault="00D6153C" w:rsidP="0055220B">
      <w:pPr>
        <w:spacing w:before="100" w:after="100" w:line="240" w:lineRule="auto"/>
        <w:jc w:val="both"/>
        <w:rPr>
          <w:rStyle w:val="FontStyle11"/>
          <w:rFonts w:eastAsia="Times New Roman"/>
          <w:sz w:val="28"/>
          <w:szCs w:val="28"/>
        </w:rPr>
      </w:pPr>
    </w:p>
    <w:p w:rsidR="00D6153C" w:rsidRPr="008228A7" w:rsidRDefault="00D6153C" w:rsidP="00D6153C">
      <w:pPr>
        <w:pStyle w:val="a3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6153C" w:rsidRPr="008228A7" w:rsidSect="00AF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44BD4A"/>
    <w:lvl w:ilvl="0">
      <w:numFmt w:val="bullet"/>
      <w:lvlText w:val="*"/>
      <w:lvlJc w:val="left"/>
    </w:lvl>
  </w:abstractNum>
  <w:abstractNum w:abstractNumId="1">
    <w:nsid w:val="37493470"/>
    <w:multiLevelType w:val="singleLevel"/>
    <w:tmpl w:val="FB022D34"/>
    <w:lvl w:ilvl="0">
      <w:start w:val="1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5AB80094"/>
    <w:multiLevelType w:val="multilevel"/>
    <w:tmpl w:val="017A0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9DE"/>
    <w:rsid w:val="00062800"/>
    <w:rsid w:val="000B29DE"/>
    <w:rsid w:val="00106A66"/>
    <w:rsid w:val="002F2959"/>
    <w:rsid w:val="00440D4D"/>
    <w:rsid w:val="004A6F5A"/>
    <w:rsid w:val="00520A5B"/>
    <w:rsid w:val="0055220B"/>
    <w:rsid w:val="00566226"/>
    <w:rsid w:val="006A64ED"/>
    <w:rsid w:val="007C5506"/>
    <w:rsid w:val="00801BF0"/>
    <w:rsid w:val="00805962"/>
    <w:rsid w:val="008228A7"/>
    <w:rsid w:val="00A24287"/>
    <w:rsid w:val="00AF79FF"/>
    <w:rsid w:val="00B521A7"/>
    <w:rsid w:val="00B578D1"/>
    <w:rsid w:val="00BC3509"/>
    <w:rsid w:val="00C4406C"/>
    <w:rsid w:val="00C57954"/>
    <w:rsid w:val="00D6153C"/>
    <w:rsid w:val="00D629FF"/>
    <w:rsid w:val="00F22916"/>
    <w:rsid w:val="00F30D53"/>
    <w:rsid w:val="00F45BE0"/>
    <w:rsid w:val="00F50A5B"/>
    <w:rsid w:val="00F5153E"/>
    <w:rsid w:val="00FC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6153C"/>
    <w:pPr>
      <w:widowControl w:val="0"/>
      <w:autoSpaceDE w:val="0"/>
      <w:autoSpaceDN w:val="0"/>
      <w:adjustRightInd w:val="0"/>
      <w:spacing w:after="0" w:line="21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D6153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6153C"/>
    <w:pPr>
      <w:widowControl w:val="0"/>
      <w:autoSpaceDE w:val="0"/>
      <w:autoSpaceDN w:val="0"/>
      <w:adjustRightInd w:val="0"/>
      <w:spacing w:after="0" w:line="230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6153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6153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153C"/>
    <w:pPr>
      <w:widowControl w:val="0"/>
      <w:autoSpaceDE w:val="0"/>
      <w:autoSpaceDN w:val="0"/>
      <w:adjustRightInd w:val="0"/>
      <w:spacing w:after="0" w:line="215" w:lineRule="exact"/>
      <w:ind w:firstLine="51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15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D61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2012-12-10T03:56:00Z</dcterms:created>
  <dcterms:modified xsi:type="dcterms:W3CDTF">2015-12-31T06:43:00Z</dcterms:modified>
</cp:coreProperties>
</file>