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03" w:rsidRPr="00E94503" w:rsidRDefault="00E94503" w:rsidP="00E94503">
      <w:pPr>
        <w:jc w:val="right"/>
        <w:rPr>
          <w:rFonts w:ascii="Times New Roman" w:hAnsi="Times New Roman" w:cs="Times New Roman"/>
          <w:b/>
          <w:sz w:val="32"/>
          <w:szCs w:val="28"/>
        </w:rPr>
      </w:pPr>
      <w:r w:rsidRPr="00685388">
        <w:rPr>
          <w:rFonts w:ascii="Times New Roman" w:hAnsi="Times New Roman" w:cs="Times New Roman"/>
          <w:b/>
          <w:sz w:val="32"/>
          <w:szCs w:val="28"/>
          <w:highlight w:val="yellow"/>
        </w:rPr>
        <w:t>Проект</w:t>
      </w:r>
    </w:p>
    <w:p w:rsidR="0096547F" w:rsidRDefault="0096547F" w:rsidP="0096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F">
        <w:rPr>
          <w:rFonts w:ascii="Times New Roman" w:hAnsi="Times New Roman" w:cs="Times New Roman"/>
          <w:b/>
          <w:sz w:val="28"/>
          <w:szCs w:val="28"/>
        </w:rPr>
        <w:t xml:space="preserve">Положение о локальном акте </w:t>
      </w:r>
    </w:p>
    <w:p w:rsidR="0096547F" w:rsidRDefault="0096547F" w:rsidP="0096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F">
        <w:rPr>
          <w:rFonts w:ascii="Times New Roman" w:hAnsi="Times New Roman" w:cs="Times New Roman"/>
          <w:b/>
          <w:sz w:val="28"/>
          <w:szCs w:val="28"/>
        </w:rPr>
        <w:t xml:space="preserve">Муниципального автономного учреждения </w:t>
      </w:r>
    </w:p>
    <w:p w:rsidR="0096547F" w:rsidRDefault="0096547F" w:rsidP="0096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F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«Детская школа искусств» </w:t>
      </w:r>
    </w:p>
    <w:p w:rsidR="007D711D" w:rsidRPr="0096547F" w:rsidRDefault="0096547F" w:rsidP="0096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F">
        <w:rPr>
          <w:rFonts w:ascii="Times New Roman" w:hAnsi="Times New Roman" w:cs="Times New Roman"/>
          <w:b/>
          <w:sz w:val="28"/>
          <w:szCs w:val="28"/>
        </w:rPr>
        <w:t>городского округа  г</w:t>
      </w:r>
      <w:proofErr w:type="gramStart"/>
      <w:r w:rsidRPr="0096547F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96547F">
        <w:rPr>
          <w:rFonts w:ascii="Times New Roman" w:hAnsi="Times New Roman" w:cs="Times New Roman"/>
          <w:b/>
          <w:sz w:val="28"/>
          <w:szCs w:val="28"/>
        </w:rPr>
        <w:t>терлитамак</w:t>
      </w:r>
    </w:p>
    <w:p w:rsidR="0096547F" w:rsidRPr="0096547F" w:rsidRDefault="0096547F" w:rsidP="00965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47F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1.1.</w:t>
      </w:r>
      <w:r w:rsidRPr="0096547F">
        <w:rPr>
          <w:rFonts w:ascii="Times New Roman" w:hAnsi="Times New Roman" w:cs="Times New Roman"/>
          <w:sz w:val="28"/>
          <w:szCs w:val="28"/>
        </w:rPr>
        <w:t xml:space="preserve"> Положение о локальном акте Муниципального автономного учреждения дополнительного образования «Детская школа искусств» городского округа  г</w:t>
      </w:r>
      <w:proofErr w:type="gramStart"/>
      <w:r w:rsidRPr="0096547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6547F">
        <w:rPr>
          <w:rFonts w:ascii="Times New Roman" w:hAnsi="Times New Roman" w:cs="Times New Roman"/>
          <w:sz w:val="28"/>
          <w:szCs w:val="28"/>
        </w:rPr>
        <w:t xml:space="preserve">терлитамак 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устанавливает  единые требования к нормативным локальным актам, их подготовке, оформлению, принятию,  утверждению, вступлению в силу, публикации на сайте школы, внесению изменений и отмене.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Настоящее положение является нормативным локальным актом Учреждения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обязательно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образовательного процесса.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1.3. Положение подготовлено на основании «Закона об образовании в Российской Федерации», Трудового кодекса РФ (далее по тексту – ТК), Гражданского кодекса РФ (ГК), Устава образовательного учреждения.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1.4.Локальный нормативный акт – это нормативный правовой документ, содержащий нормы, регулирующие образовательные отношения в образовательном учреждении в пределах своей компетентности в соответствии с законодательством Российской Федерации, в порядке, установленном Уставом образовательного учреждения.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1.5.Локальные акты образовательного учреждения действуют только в пределах данного образовательного учреждения и не могут регулировать отношения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Локальные акты издаются по вопросам организации и осуществления образовательной деятельности образовательного учреждения, в том числе по вопросам, регламентирующим правила приема обучающихся, режим занятий обучающихся,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образовательным учреждением  и обучающимся и родителями (законными представителями) несовершеннолетнего обучающегося.</w:t>
      </w:r>
      <w:proofErr w:type="gramEnd"/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1.7.Локальные акты, соответствующие всем требованиям законодательства РФ, являются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обязательными к исполнению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всеми участниками образовательных отношений.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1.8. Локальные акты утрачивают силу (полностью или в отдельной части) в следующих случаях:</w:t>
      </w:r>
    </w:p>
    <w:p w:rsid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вступление в силу акта, признающего локальный акт утратившим силу;</w:t>
      </w:r>
    </w:p>
    <w:p w:rsidR="00730347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вступление в си</w:t>
      </w:r>
      <w:r w:rsidR="00730347">
        <w:rPr>
          <w:rFonts w:ascii="Times New Roman" w:hAnsi="Times New Roman" w:cs="Times New Roman"/>
          <w:sz w:val="28"/>
          <w:szCs w:val="28"/>
        </w:rPr>
        <w:t>лу локального акта большей юридической силы, нормы которого противоречат положениям данного локального акта;</w:t>
      </w:r>
    </w:p>
    <w:p w:rsidR="00730347" w:rsidRDefault="00730347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признание судом или иным уполномоченным органом государственной власти локального акта образовательного учреждения противоречащим действующему законодательству;</w:t>
      </w:r>
    </w:p>
    <w:p w:rsidR="0096547F" w:rsidRDefault="00730347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Устава школы, названия образовательного учреждения, вступление в силу Федеральных законов, …</w:t>
      </w:r>
    </w:p>
    <w:p w:rsidR="00730347" w:rsidRDefault="00730347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1.9.Локальный акт, утративший силу, не подлежит исполнению.</w:t>
      </w:r>
    </w:p>
    <w:p w:rsidR="00730347" w:rsidRPr="00730347" w:rsidRDefault="00730347" w:rsidP="007303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347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730347" w:rsidRDefault="00730347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и задачами настоящего Положения являются:</w:t>
      </w:r>
    </w:p>
    <w:p w:rsidR="00393B3F" w:rsidRDefault="00393B3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единой и согласованной системы локальных актов образовательного учреждения;</w:t>
      </w:r>
    </w:p>
    <w:p w:rsidR="00393B3F" w:rsidRDefault="00393B3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принципа законности в нормотворческой деятельности образовательного учреждения;</w:t>
      </w:r>
    </w:p>
    <w:p w:rsidR="00393B3F" w:rsidRDefault="00393B3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процесса подготовки, оформления, принятия и реализации локальных актов;</w:t>
      </w:r>
    </w:p>
    <w:p w:rsidR="00393B3F" w:rsidRDefault="00393B3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предотвращение дублирования, регулирования общественных и образовательных отношений образовательного учреждения;</w:t>
      </w:r>
    </w:p>
    <w:p w:rsidR="00393B3F" w:rsidRPr="00393B3F" w:rsidRDefault="00393B3F" w:rsidP="00D90A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B3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93B3F">
        <w:rPr>
          <w:rFonts w:ascii="Times New Roman" w:hAnsi="Times New Roman" w:cs="Times New Roman"/>
          <w:b/>
          <w:sz w:val="28"/>
          <w:szCs w:val="28"/>
        </w:rPr>
        <w:t>. Виды локальных актов</w:t>
      </w:r>
    </w:p>
    <w:p w:rsidR="00393B3F" w:rsidRDefault="00393B3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686AFF">
        <w:rPr>
          <w:rFonts w:ascii="Times New Roman" w:hAnsi="Times New Roman" w:cs="Times New Roman"/>
          <w:sz w:val="28"/>
          <w:szCs w:val="28"/>
        </w:rPr>
        <w:t>В соответствии с Уставом школы деятельность образовательного учреждения регламентируется следующими видами локальных актов: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положения, постановления, решения, приказы, распоряжения, инструкции, должностные инструкции, правила. Представленный перечень видов локальных актов не является исчерпывающим.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могут быть классифицированы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группы в соответствии с компетенцией образовательного учреждения: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 организационно-распорядительного характера;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акты, регламентирующие вопросы организации образовательного процесса;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акты, регламентирующие отношения работодателя с работниками и организацию учебно-методической работы;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акты, регламентирующие деятельность органов самоуправления школы;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акты, регламентирующие административную и финансово-хозяйственную деятельность;</w:t>
      </w:r>
    </w:p>
    <w:p w:rsidR="00686AFF" w:rsidRDefault="00686AF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локальные акты, обеспечивающие ведение делопроизводства.</w:t>
      </w:r>
    </w:p>
    <w:p w:rsidR="00686AFF" w:rsidRDefault="00A60455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критериям:</w:t>
      </w:r>
    </w:p>
    <w:p w:rsidR="00A60455" w:rsidRDefault="00A60455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степени значимости: обязательные и необязательные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;?</w:t>
      </w:r>
      <w:proofErr w:type="gramEnd"/>
    </w:p>
    <w:p w:rsidR="00A60455" w:rsidRDefault="00A60455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сфере действия: общего характера и специального характера;</w:t>
      </w:r>
    </w:p>
    <w:p w:rsidR="00A60455" w:rsidRDefault="00A60455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0907">
        <w:rPr>
          <w:rFonts w:ascii="Times New Roman" w:hAnsi="Times New Roman" w:cs="Times New Roman"/>
          <w:sz w:val="28"/>
          <w:szCs w:val="28"/>
        </w:rPr>
        <w:t>по кругу лиц: распространяющиеся на всех работников школы и распространяющиеся не на всех работников школы;</w:t>
      </w:r>
    </w:p>
    <w:p w:rsidR="00870907" w:rsidRDefault="00870907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311EB">
        <w:rPr>
          <w:rFonts w:ascii="Times New Roman" w:hAnsi="Times New Roman" w:cs="Times New Roman"/>
          <w:sz w:val="28"/>
          <w:szCs w:val="28"/>
        </w:rPr>
        <w:t>по способу принятия: принимаемые руководителем образовательного учреждения единолично и принимаемые с учетом мнения представительного органа участников образовательных отношений;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сроку действия: постоянного действия и бессрочные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сроком действия;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сроку хранения: постоянного хранению, 75 лет и другие.</w:t>
      </w:r>
    </w:p>
    <w:p w:rsidR="00A311EB" w:rsidRPr="00A311EB" w:rsidRDefault="00A311EB" w:rsidP="00A311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1EB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A311EB">
        <w:rPr>
          <w:rFonts w:ascii="Times New Roman" w:hAnsi="Times New Roman" w:cs="Times New Roman"/>
          <w:b/>
          <w:sz w:val="28"/>
          <w:szCs w:val="28"/>
        </w:rPr>
        <w:t>. Порядок подготовки локальных актов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образовательном учреждении устанавливается следующий порядок подготовки локальных актов: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4.1. Инициатором подготовки локальных актов могут быть: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Учредитель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управления образованием;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Администрация школы в лице ее руководителя, заместителей руководителя;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государственно-общественного управления образовательной организации;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структурное подразделение школы;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образовательных отношений.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подготовки локального акта могут также являться изменения в законодательстве РФ (внесение изменений, издание новых нормативных правовых актов).</w:t>
      </w:r>
    </w:p>
    <w:p w:rsidR="00A311EB" w:rsidRDefault="00A311EB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4.2.</w:t>
      </w:r>
      <w:r w:rsidR="00665080">
        <w:rPr>
          <w:rFonts w:ascii="Times New Roman" w:hAnsi="Times New Roman" w:cs="Times New Roman"/>
          <w:sz w:val="28"/>
          <w:szCs w:val="28"/>
        </w:rPr>
        <w:t>Проект локального акта готовится отдельным работником или группой работников по поручению руководителя образовательного учреждения, а также органом самоуправления образовательного учреждения, который выступил с соответствующей инициативой.</w:t>
      </w:r>
    </w:p>
    <w:p w:rsidR="00665080" w:rsidRDefault="00665080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4.3.Подготовка локального акта включает в себя изучение законодательных и иных нормативных </w:t>
      </w:r>
      <w:r w:rsidR="0008521F">
        <w:rPr>
          <w:rFonts w:ascii="Times New Roman" w:hAnsi="Times New Roman" w:cs="Times New Roman"/>
          <w:sz w:val="28"/>
          <w:szCs w:val="28"/>
        </w:rPr>
        <w:t>актов, локальных актов школы, регламентирующих те вопросы, которые предлагается отразить в проекте нового акта, и на этой основе выбор его вида, содержания и представления его в письменной форме.</w:t>
      </w:r>
    </w:p>
    <w:p w:rsidR="0008521F" w:rsidRDefault="0008521F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4.4. Подготовка наиболее важных локальных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</w:t>
      </w:r>
      <w:r w:rsidR="009D0DCE">
        <w:rPr>
          <w:rFonts w:ascii="Times New Roman" w:hAnsi="Times New Roman" w:cs="Times New Roman"/>
          <w:sz w:val="28"/>
          <w:szCs w:val="28"/>
        </w:rPr>
        <w:t>де</w:t>
      </w:r>
      <w:r w:rsidR="00581D5E">
        <w:rPr>
          <w:rFonts w:ascii="Times New Roman" w:hAnsi="Times New Roman" w:cs="Times New Roman"/>
          <w:sz w:val="28"/>
          <w:szCs w:val="28"/>
        </w:rPr>
        <w:t>ятельности образовательного учреждения, тенденций ее развития и сложившейся ситуации.</w:t>
      </w:r>
    </w:p>
    <w:p w:rsidR="00581D5E" w:rsidRDefault="00581D5E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4.5.По вопросам приема на работу, переводов, увольнений, предоставления 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</w:p>
    <w:p w:rsidR="00581D5E" w:rsidRDefault="00581D5E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4.6.Проект локального акта подлежит обязательной правовой экспертизе и проверке на литературную грамотность,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FF1250">
        <w:rPr>
          <w:rFonts w:ascii="Times New Roman" w:hAnsi="Times New Roman" w:cs="Times New Roman"/>
          <w:sz w:val="28"/>
          <w:szCs w:val="28"/>
        </w:rPr>
        <w:t xml:space="preserve"> школой самостоятельно либо с привлечением специалистов. Локальный акт, не прошедший правовую экспертизу, не подлежит рассмотрению и принятию.</w:t>
      </w:r>
    </w:p>
    <w:p w:rsidR="00A311EB" w:rsidRDefault="00FF1250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4.7.Проект локального акта может быть представлен на обсуждение. Формы представления для обсуждения могут быть различными, например, размещение проекта локального акта на информационном стенде в месте, доступном для всеобщего обозрения, на школьном сайте, направление проекта заинтересованным лицам, проведение собрания с коллективным обсуждением проекта локального акта и т.д.</w:t>
      </w:r>
    </w:p>
    <w:p w:rsidR="00FF1250" w:rsidRDefault="00FF1250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4.8.Сроки и порядок разработки локального акта, порядок его согласования устанавливается локальным актом по ведению делопроизводства в образовательном учреждении. </w:t>
      </w:r>
    </w:p>
    <w:p w:rsidR="00FF1250" w:rsidRPr="00FF1250" w:rsidRDefault="00FF1250" w:rsidP="00FF12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25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F1250">
        <w:rPr>
          <w:rFonts w:ascii="Times New Roman" w:hAnsi="Times New Roman" w:cs="Times New Roman"/>
          <w:b/>
          <w:sz w:val="28"/>
          <w:szCs w:val="28"/>
        </w:rPr>
        <w:t>. Порядок принятия и утверждения локального акта</w:t>
      </w:r>
    </w:p>
    <w:p w:rsidR="00FF1250" w:rsidRDefault="00FF1250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5.1.Локальный акт, прошедший правовую и литературную экспертизу, процедуру согласования, подлежит принятию и утверждению руководителем образовательного учреждения в соответствии с Уставом школы.</w:t>
      </w:r>
    </w:p>
    <w:p w:rsidR="00FF1250" w:rsidRDefault="00FF1250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5.2.Локальные акты образовательного учреждения могут приниматься руководителем, общим собранием трудового коллектива, советом трудового коллектива, педагогическим советом, методическим советом, либо иным органом самоуправления школы, наделенным полномочиями по принятию локальных актов в соответствии с Уставом школы  - по предметам их ведения и компетенции.</w:t>
      </w:r>
    </w:p>
    <w:p w:rsidR="00FF1250" w:rsidRDefault="00FF1250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5.3.При принятии локальных актов, затрагивающих права  обуч</w:t>
      </w:r>
      <w:r w:rsidR="001C4944">
        <w:rPr>
          <w:rFonts w:ascii="Times New Roman" w:hAnsi="Times New Roman" w:cs="Times New Roman"/>
          <w:sz w:val="28"/>
          <w:szCs w:val="28"/>
        </w:rPr>
        <w:t>ающихся, учитывается мнение Родительского комитета.</w:t>
      </w:r>
    </w:p>
    <w:p w:rsidR="001C4944" w:rsidRDefault="001C4944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5.4.Прошедший процедуру принятия локальный акт утверждается руководителем образовательного учреждения. Процедура утверждения оформляется подписью и печатью.</w:t>
      </w:r>
    </w:p>
    <w:p w:rsidR="001C4944" w:rsidRDefault="001C4944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5.5.Локальный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упает в силу с момента, указанного в нем, либо в случае отсутствия такого указания, по истечении 7 календарных дней с даты принятия данного локального акта. </w:t>
      </w:r>
    </w:p>
    <w:p w:rsidR="001C4944" w:rsidRDefault="001C4944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Дата принятия локального акта, требующего утверждения руководителем образовательного учреждения, является дата такого утверждения.</w:t>
      </w:r>
    </w:p>
    <w:p w:rsidR="001C4944" w:rsidRDefault="001C4944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5.6.После утверждения локального акта проводится процедура ознакомления с ним участников образовательных отношений, на которых распространяются положения данного локального акта. Ознакомление с локальным актом в виде подписи в отдельном журнале. </w:t>
      </w:r>
    </w:p>
    <w:p w:rsidR="00C47D71" w:rsidRDefault="00C47D71" w:rsidP="0096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944" w:rsidRPr="00B333AE" w:rsidRDefault="001C4944" w:rsidP="00B3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="00B333AE" w:rsidRPr="00B333AE">
        <w:rPr>
          <w:rFonts w:ascii="Times New Roman" w:hAnsi="Times New Roman" w:cs="Times New Roman"/>
          <w:b/>
          <w:sz w:val="28"/>
          <w:szCs w:val="28"/>
        </w:rPr>
        <w:t>.</w:t>
      </w:r>
      <w:r w:rsidRPr="00B333AE">
        <w:rPr>
          <w:rFonts w:ascii="Times New Roman" w:hAnsi="Times New Roman" w:cs="Times New Roman"/>
          <w:b/>
          <w:sz w:val="28"/>
          <w:szCs w:val="28"/>
        </w:rPr>
        <w:t>Оформление локального акта</w:t>
      </w:r>
    </w:p>
    <w:p w:rsidR="001C4944" w:rsidRDefault="001C4944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локального акта выполняется в соответствии с требованиями «Государственной системы документального обеспечения управления. Основные положения. Общие требования к документам и службам документального обеспе</w:t>
      </w:r>
      <w:r w:rsidR="001C6476">
        <w:rPr>
          <w:rFonts w:ascii="Times New Roman" w:hAnsi="Times New Roman" w:cs="Times New Roman"/>
          <w:sz w:val="28"/>
          <w:szCs w:val="28"/>
        </w:rPr>
        <w:t xml:space="preserve">чения», а также нормами «Унифицированной системы документации.  Унифицированная система организационно-распорядительной документации. Требования к оформлению документов. ГОСТ </w:t>
      </w:r>
      <w:proofErr w:type="gramStart"/>
      <w:r w:rsidR="001C647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C6476">
        <w:rPr>
          <w:rFonts w:ascii="Times New Roman" w:hAnsi="Times New Roman" w:cs="Times New Roman"/>
          <w:sz w:val="28"/>
          <w:szCs w:val="28"/>
        </w:rPr>
        <w:t xml:space="preserve"> 6.3—2003». При этом:</w:t>
      </w:r>
    </w:p>
    <w:p w:rsidR="001C6476" w:rsidRDefault="001C6476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6.1. Структура локального акта должна обеспечивать логическое развитие темы правового регулирования. Если требуется разъяснения целей и мотивов принятия локального акта, то в проекте дается вступительная часть. Положения нормативного характера во вступлении не включаются.</w:t>
      </w:r>
    </w:p>
    <w:p w:rsidR="001C6476" w:rsidRDefault="001C6476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6.2.Норматиные предписания оформляются в идее пунктов, которые нумеруются арабскими цифрами с точкой и подзаголовков не имеют. </w:t>
      </w:r>
      <w:r w:rsidR="005B2B9D">
        <w:rPr>
          <w:rFonts w:ascii="Times New Roman" w:hAnsi="Times New Roman" w:cs="Times New Roman"/>
          <w:sz w:val="28"/>
          <w:szCs w:val="28"/>
        </w:rPr>
        <w:t>Пункты могут подразделяться на подпункты, которые могут иметь буквенную или цифровую нумерацию.</w:t>
      </w:r>
    </w:p>
    <w:p w:rsidR="005B2B9D" w:rsidRDefault="005B2B9D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6.3.Значительные по объему локальные акты могут делиться на главы, которые нумеруются римским</w:t>
      </w:r>
      <w:r w:rsidR="0063154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цифрами и имеют подзаголовки. </w:t>
      </w:r>
    </w:p>
    <w:p w:rsidR="005B2B9D" w:rsidRDefault="005B2B9D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6.4.Если в локальном акте приводятся таблицы, графики, карты, схемы, то они должны оформляться в виде приложений, а соответствующие пункты акта должны иметь ссылки на эти приложения.</w:t>
      </w:r>
    </w:p>
    <w:p w:rsidR="005B2B9D" w:rsidRDefault="005B2B9D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6.5.Локальный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 пр</w:t>
      </w:r>
      <w:proofErr w:type="gramEnd"/>
      <w:r>
        <w:rPr>
          <w:rFonts w:ascii="Times New Roman" w:hAnsi="Times New Roman" w:cs="Times New Roman"/>
          <w:sz w:val="28"/>
          <w:szCs w:val="28"/>
        </w:rPr>
        <w:t>иложениями должен иметь сквозную нумерацию страниц.</w:t>
      </w:r>
    </w:p>
    <w:p w:rsidR="005B2B9D" w:rsidRDefault="005B2B9D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6.6.Локальный акт излагается на государственном языке РФ и должен соответствовать литературным  нормам.</w:t>
      </w:r>
    </w:p>
    <w:p w:rsidR="005B2B9D" w:rsidRDefault="005B2B9D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6.7.В локальны</w:t>
      </w:r>
      <w:r w:rsidR="00B333A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РФ и региональном законодательстве.</w:t>
      </w:r>
    </w:p>
    <w:p w:rsidR="00C94CE7" w:rsidRDefault="00C94CE7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6.8.Не допускается переписывание с законов. При необходимости это дается в ссылочной форме.</w:t>
      </w:r>
    </w:p>
    <w:p w:rsidR="00C47D71" w:rsidRDefault="00C47D71" w:rsidP="0096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7D71" w:rsidRDefault="00C47D71" w:rsidP="0096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4CE7" w:rsidRPr="00B333AE" w:rsidRDefault="00B333AE" w:rsidP="00B333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3A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VII</w:t>
      </w:r>
      <w:r w:rsidRPr="00B333AE">
        <w:rPr>
          <w:rFonts w:ascii="Times New Roman" w:hAnsi="Times New Roman" w:cs="Times New Roman"/>
          <w:b/>
          <w:sz w:val="28"/>
          <w:szCs w:val="28"/>
        </w:rPr>
        <w:t>. Основные требования к локальным актам</w:t>
      </w:r>
    </w:p>
    <w:p w:rsidR="00B333AE" w:rsidRDefault="00B333AE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акты образовательного учреждения должны соответствовать следующим требованиям:</w:t>
      </w:r>
    </w:p>
    <w:p w:rsidR="00B333AE" w:rsidRDefault="00B333AE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Pr="00B333AE">
        <w:rPr>
          <w:rFonts w:ascii="Times New Roman" w:hAnsi="Times New Roman" w:cs="Times New Roman"/>
          <w:b/>
          <w:sz w:val="28"/>
          <w:szCs w:val="28"/>
        </w:rPr>
        <w:t>Положение</w:t>
      </w:r>
      <w:r w:rsidR="00D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A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олжно содержать следующие обязательные реквизиты: </w:t>
      </w:r>
    </w:p>
    <w:p w:rsidR="00B333AE" w:rsidRDefault="00B333AE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-обозначение вида локального акта, его наименование, грифы: принято, утверждено, согласованно;</w:t>
      </w:r>
    </w:p>
    <w:p w:rsidR="00B333AE" w:rsidRDefault="00B333AE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-регистрационный номер, текст, соответствующий его наименованию;</w:t>
      </w:r>
    </w:p>
    <w:p w:rsidR="00B333AE" w:rsidRDefault="00B333AE" w:rsidP="00965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-отметку о наличии приложения и согласования.   </w:t>
      </w:r>
    </w:p>
    <w:p w:rsidR="00B333AE" w:rsidRDefault="00B333AE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 w:rsidRPr="00D90AE4">
        <w:rPr>
          <w:rFonts w:ascii="Times New Roman" w:hAnsi="Times New Roman" w:cs="Times New Roman"/>
          <w:b/>
          <w:sz w:val="28"/>
          <w:szCs w:val="28"/>
        </w:rPr>
        <w:t>7.2.Правила</w:t>
      </w:r>
      <w:r w:rsidR="00D90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AE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олжны содержать следующие обязательные реквизиты: </w:t>
      </w:r>
    </w:p>
    <w:p w:rsidR="00B333AE" w:rsidRDefault="00B333AE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-обозначение вида локального акта, его наименование, грифы: принято, утверждено, согласованно;</w:t>
      </w:r>
    </w:p>
    <w:p w:rsidR="00B333AE" w:rsidRDefault="00B333AE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-регистрационный номер, текст, соответствующий его наименованию;</w:t>
      </w:r>
    </w:p>
    <w:p w:rsidR="00B333AE" w:rsidRDefault="00B333AE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-отметку о наличии приложения;</w:t>
      </w:r>
    </w:p>
    <w:p w:rsidR="00B333AE" w:rsidRDefault="00B333AE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-регистрационный номер. </w:t>
      </w:r>
    </w:p>
    <w:p w:rsidR="00D90AE4" w:rsidRDefault="00B333AE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D90AE4" w:rsidRPr="00D90AE4">
        <w:rPr>
          <w:rFonts w:ascii="Times New Roman" w:hAnsi="Times New Roman" w:cs="Times New Roman"/>
          <w:b/>
          <w:sz w:val="28"/>
          <w:szCs w:val="28"/>
        </w:rPr>
        <w:t>Инструкции</w:t>
      </w:r>
      <w:r w:rsidR="00D90AE4">
        <w:rPr>
          <w:rFonts w:ascii="Times New Roman" w:hAnsi="Times New Roman" w:cs="Times New Roman"/>
          <w:sz w:val="28"/>
          <w:szCs w:val="28"/>
        </w:rPr>
        <w:t xml:space="preserve"> должны содержать обязательные реквизиты: обозначение вида локального акта; его наименование, грифы принятия и утверждения; текст, соответствующий его наименованию; отметку о наличии приложения; регистрационный номер.</w:t>
      </w:r>
    </w:p>
    <w:p w:rsidR="00D90AE4" w:rsidRDefault="00D90AE4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Pr="00D90AE4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содержать следующие обязательные реквизиты: обозначение вида локального акта, его наименование, место и дату принятия, текст, соответствующий его наименованию; должность, фамилию, инициалы и подпись лица, вынесшего постановление; оттиск печати.</w:t>
      </w:r>
    </w:p>
    <w:p w:rsidR="00D90AE4" w:rsidRDefault="00D90AE4" w:rsidP="00B333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Pr="00E94503">
        <w:rPr>
          <w:rFonts w:ascii="Times New Roman" w:hAnsi="Times New Roman" w:cs="Times New Roman"/>
          <w:b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должны содержать следующие обязательные реквизиты: обозначение вида локального акта; место и дату приняти</w:t>
      </w:r>
      <w:r w:rsidR="008B26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текст, должность</w:t>
      </w:r>
      <w:r w:rsidR="008B26F5">
        <w:rPr>
          <w:rFonts w:ascii="Times New Roman" w:hAnsi="Times New Roman" w:cs="Times New Roman"/>
          <w:sz w:val="28"/>
          <w:szCs w:val="28"/>
        </w:rPr>
        <w:t>, фамилию, инициалы и подпись лица, принявшего решение, оттиск печати.</w:t>
      </w:r>
    </w:p>
    <w:p w:rsidR="007A2B24" w:rsidRDefault="008B26F5" w:rsidP="007A2B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</w:t>
      </w:r>
      <w:r w:rsidRPr="00E94503">
        <w:rPr>
          <w:rFonts w:ascii="Times New Roman" w:hAnsi="Times New Roman" w:cs="Times New Roman"/>
          <w:b/>
          <w:sz w:val="28"/>
          <w:szCs w:val="28"/>
        </w:rPr>
        <w:t>Приказы и 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образовательного учреждения должны</w:t>
      </w:r>
      <w:r w:rsidR="007A2B24">
        <w:rPr>
          <w:rFonts w:ascii="Times New Roman" w:hAnsi="Times New Roman" w:cs="Times New Roman"/>
          <w:sz w:val="28"/>
          <w:szCs w:val="28"/>
        </w:rPr>
        <w:t xml:space="preserve"> содержать следующие обязательные реквизиты: обозначение вида локального акта и его наименование; место и дату принятия, </w:t>
      </w:r>
      <w:r w:rsidR="003542A2">
        <w:rPr>
          <w:rFonts w:ascii="Times New Roman" w:hAnsi="Times New Roman" w:cs="Times New Roman"/>
          <w:sz w:val="28"/>
          <w:szCs w:val="28"/>
        </w:rPr>
        <w:t xml:space="preserve">регистрационный номер, </w:t>
      </w:r>
      <w:r w:rsidR="007A2B24">
        <w:rPr>
          <w:rFonts w:ascii="Times New Roman" w:hAnsi="Times New Roman" w:cs="Times New Roman"/>
          <w:sz w:val="28"/>
          <w:szCs w:val="28"/>
        </w:rPr>
        <w:t xml:space="preserve">текст, должность, фамилию, инициалы и подпись </w:t>
      </w:r>
      <w:r w:rsidR="003542A2">
        <w:rPr>
          <w:rFonts w:ascii="Times New Roman" w:hAnsi="Times New Roman" w:cs="Times New Roman"/>
          <w:sz w:val="28"/>
          <w:szCs w:val="28"/>
        </w:rPr>
        <w:t>руководителя образовательного учреждения.</w:t>
      </w:r>
    </w:p>
    <w:p w:rsidR="005B2B9D" w:rsidRDefault="00E94503" w:rsidP="00E945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7.7.</w:t>
      </w:r>
      <w:r w:rsidRPr="00E94503">
        <w:rPr>
          <w:rFonts w:ascii="Times New Roman" w:hAnsi="Times New Roman" w:cs="Times New Roman"/>
          <w:b/>
          <w:sz w:val="28"/>
          <w:szCs w:val="28"/>
        </w:rPr>
        <w:t>Протоколы и акты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должны содержать следующие обязательные реквизиты: обозначение вида локального акта; место и дату его принятия, номер; список присутствующих; текст, содержащий повестку дня, описание хода, порядка и </w:t>
      </w:r>
      <w:proofErr w:type="gramStart"/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</w:t>
      </w:r>
      <w:proofErr w:type="gramEnd"/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совершаемых определенных (юридически значимых) действий либо отсутствие определенных фактов; должность, фамилию, инициалы и подпись лица (лиц), составивших или принимавших участие в составлении протокола или акта.</w:t>
      </w:r>
    </w:p>
    <w:p w:rsidR="00E94503" w:rsidRDefault="00E94503" w:rsidP="00E945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7.8.</w:t>
      </w:r>
      <w:r w:rsidRPr="00E9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Методические 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содержать следующие обязательные реквизиты: обозначение вида локального акта, место и дату принятия, его наименование; 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 должность, фамилия, инициалы лица (лиц), составивших методические рекомендации.</w:t>
      </w:r>
    </w:p>
    <w:p w:rsidR="00E94503" w:rsidRDefault="00E94503" w:rsidP="00E9450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7.9.</w:t>
      </w:r>
      <w:r w:rsidRPr="00E945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 и планы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содержать </w:t>
      </w:r>
      <w:r w:rsidR="006573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обязательные реквизиты: обозначение вида локального акта; место и дату принятия, наименование и текст локального акта, соответствующие его наименованию.</w:t>
      </w:r>
    </w:p>
    <w:p w:rsidR="005B2B9D" w:rsidRDefault="006573C8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7.10.</w:t>
      </w:r>
      <w:r w:rsidRPr="006573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Должностная инструкция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 </w:t>
      </w:r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содержать следующие разделы: общие положения;  основные задачи,  права,  предоставляемые работнику и его обязанности; взаимодействия; ответственность за некачественное и несвоевременное выполнение  (неисполнение) обязанностей, предусмотренных должностной инструкцией;  требования к работнику.</w:t>
      </w:r>
    </w:p>
    <w:p w:rsidR="005B2B9D" w:rsidRDefault="00C47D71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разработке должностных инструкций работников рекомендуется руководствоваться  Приказом </w:t>
      </w:r>
      <w:proofErr w:type="spellStart"/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Минздравсоцразвития</w:t>
      </w:r>
      <w:proofErr w:type="spellEnd"/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от 14 августа 2009 года № 593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5B2B9D" w:rsidRDefault="00C47D71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</w:t>
      </w:r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7.11.При подготовке локальных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</w:p>
    <w:p w:rsidR="005B2B9D" w:rsidRDefault="00C47D71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7.12.</w:t>
      </w:r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7.12.Среди локальных  актов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учреждения </w:t>
      </w:r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высшую юридическую силу имеет Устав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5B2B9D"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Поэтому  принимаемые  локальные акты не должны противоречить  его Уставу.</w:t>
      </w:r>
    </w:p>
    <w:p w:rsidR="00C47D71" w:rsidRPr="00C47D71" w:rsidRDefault="00C47D71" w:rsidP="00C47D71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47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lastRenderedPageBreak/>
        <w:t>VIII</w:t>
      </w:r>
      <w:r w:rsidRPr="00C47D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.Документация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Локальные акты проходят процедуру регистрации в специальном журнале.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8.2.Обязательной регистрации подлежат положения, правила, инструкции, приказы и распоряжения руководителя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Регистрацию локальных актов осуществляет </w:t>
      </w:r>
      <w:proofErr w:type="gramStart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</w:t>
      </w:r>
      <w:proofErr w:type="gramEnd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ведение делопроизводства согласно инструкции по делопроизводству в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школе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8.4. Регистрация положений, правил и инструкций осуществляется не позднее дня их утверждения руководителем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приказов и   распоряжений руководителя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не позднее дня их издания.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IX. Порядок внесения изменения и дополнений в локальные акты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В действующие в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локальные акты могут быть внесены изменения и дополнения.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 Порядок внесения изменений и дополнений в локальные акты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в самих локальных актах. В остальных случаях изменения и дополнения осуществляются в следующем порядке: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9.2.1. 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9.2.2. изменения и дополнения в локальные акты: положения принятые без согласования с органом управления (самоуправления), правила, инструкции, программы, планы, постановления, решения, приказы и распоряжения руководителя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вносятся путем издания приказа руководителя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или дополнений в локальный нормативный акт;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9.2.3. изменения и дополнения в положения, принятые после согласования с органом государственно-общественног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управления (самоуправления), 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вносятся путем  издания приказа руководителя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или дополнений в локальный а</w:t>
      </w:r>
      <w:proofErr w:type="gramStart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пр</w:t>
      </w:r>
      <w:proofErr w:type="gramEnd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едварительным получением от него согласия.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9.3.Изменения и дополнения в локальный акт вступают в силу с даты, указанной в приказе о внесении изменений или дополнений в локальный 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нормативный акт, а в случае отсутствия указания в нем даты —  по истечению 7 календарных дней с даты вступления приказа о внесении изменений или дополнений в локальный акт в силу.</w:t>
      </w:r>
      <w:proofErr w:type="gramEnd"/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9.4.Изменения и дополнения в предписания и требования, протоколы и акты, методические рекомендации, акты о признании локальных актов </w:t>
      </w:r>
      <w:proofErr w:type="gramStart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утратившими</w:t>
      </w:r>
      <w:proofErr w:type="gramEnd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силу, не вносятся.</w:t>
      </w:r>
    </w:p>
    <w:p w:rsidR="00C47D71" w:rsidRDefault="005B2B9D" w:rsidP="00C47D7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X.  Заключительные положения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10.1.Настоящее Положение подлежит обязательному согласованию с органом самоуправления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10.2. Положение вступает в силу </w:t>
      </w:r>
      <w:proofErr w:type="gramStart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утверждения руководителем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7D71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10.3.Положение утрачивает силу в случае принятия нового Положения о локальных актах.</w:t>
      </w:r>
    </w:p>
    <w:p w:rsidR="005B2B9D" w:rsidRPr="00CE2060" w:rsidRDefault="005B2B9D" w:rsidP="00C47D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10.4.Вопросы, не урегулированные  настоящим Положением, подлежат урегулированию в соответствии с действующим законодательством РФ, Уставом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 учреждения</w:t>
      </w:r>
      <w:r w:rsidRPr="00CE20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локальными нормативными актами </w:t>
      </w:r>
      <w:r w:rsidR="00C47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школы. </w:t>
      </w:r>
    </w:p>
    <w:p w:rsidR="00A60455" w:rsidRPr="00393B3F" w:rsidRDefault="00A60455" w:rsidP="009654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47F" w:rsidRPr="0096547F" w:rsidRDefault="0096547F" w:rsidP="009654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547F" w:rsidRPr="0096547F" w:rsidSect="007D7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77384"/>
    <w:multiLevelType w:val="multilevel"/>
    <w:tmpl w:val="AE1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610476"/>
    <w:multiLevelType w:val="multilevel"/>
    <w:tmpl w:val="87E61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5F32"/>
    <w:multiLevelType w:val="multilevel"/>
    <w:tmpl w:val="913E6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B2AFC"/>
    <w:multiLevelType w:val="multilevel"/>
    <w:tmpl w:val="7E5CF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86E72"/>
    <w:multiLevelType w:val="multilevel"/>
    <w:tmpl w:val="9998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33BA9"/>
    <w:multiLevelType w:val="multilevel"/>
    <w:tmpl w:val="F21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47F"/>
    <w:rsid w:val="0008521F"/>
    <w:rsid w:val="001C4944"/>
    <w:rsid w:val="001C6476"/>
    <w:rsid w:val="00297983"/>
    <w:rsid w:val="003542A2"/>
    <w:rsid w:val="00393B3F"/>
    <w:rsid w:val="00581D5E"/>
    <w:rsid w:val="005B2B9D"/>
    <w:rsid w:val="005D0D61"/>
    <w:rsid w:val="00631544"/>
    <w:rsid w:val="006573C8"/>
    <w:rsid w:val="00665080"/>
    <w:rsid w:val="00685388"/>
    <w:rsid w:val="00686AFF"/>
    <w:rsid w:val="00730347"/>
    <w:rsid w:val="007A2B24"/>
    <w:rsid w:val="007D711D"/>
    <w:rsid w:val="00870907"/>
    <w:rsid w:val="008B26F5"/>
    <w:rsid w:val="0096547F"/>
    <w:rsid w:val="009D0DCE"/>
    <w:rsid w:val="00A153B7"/>
    <w:rsid w:val="00A311EB"/>
    <w:rsid w:val="00A54BE0"/>
    <w:rsid w:val="00A60455"/>
    <w:rsid w:val="00B333AE"/>
    <w:rsid w:val="00C17B6F"/>
    <w:rsid w:val="00C47D71"/>
    <w:rsid w:val="00C94CE7"/>
    <w:rsid w:val="00D90AE4"/>
    <w:rsid w:val="00E94503"/>
    <w:rsid w:val="00FF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10</Pages>
  <Words>2527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2015-12-07T06:40:00Z</dcterms:created>
  <dcterms:modified xsi:type="dcterms:W3CDTF">2015-12-31T06:09:00Z</dcterms:modified>
</cp:coreProperties>
</file>